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0FED8" w14:textId="77777777" w:rsidR="00B60D23" w:rsidRPr="00D91AAA" w:rsidRDefault="00B60D23" w:rsidP="00B60D23">
      <w:pPr>
        <w:spacing w:before="100" w:beforeAutospacing="1" w:after="100" w:afterAutospacing="1"/>
        <w:rPr>
          <w:rFonts w:ascii="Arial" w:eastAsia="Times New Roman" w:hAnsi="Arial" w:cs="Arial"/>
          <w:b/>
          <w:bCs/>
          <w:color w:val="000000" w:themeColor="text1"/>
          <w:sz w:val="32"/>
          <w:szCs w:val="32"/>
          <w:lang w:eastAsia="en-GB"/>
        </w:rPr>
      </w:pPr>
      <w:r w:rsidRPr="00D91AAA">
        <w:rPr>
          <w:rFonts w:ascii="Arial" w:eastAsia="Times New Roman" w:hAnsi="Arial" w:cs="Arial"/>
          <w:b/>
          <w:bCs/>
          <w:color w:val="000000" w:themeColor="text1"/>
          <w:sz w:val="32"/>
          <w:szCs w:val="32"/>
          <w:lang w:eastAsia="en-GB"/>
        </w:rPr>
        <w:t>Med Learn Training Limited</w:t>
      </w:r>
    </w:p>
    <w:p w14:paraId="7F1D6A73" w14:textId="4BBCA469" w:rsidR="00B60D23" w:rsidRDefault="00540CF0" w:rsidP="00B60D23">
      <w:pPr>
        <w:spacing w:before="100" w:beforeAutospacing="1" w:after="100" w:afterAutospacing="1"/>
        <w:rPr>
          <w:rFonts w:ascii="Arial" w:eastAsia="Times New Roman" w:hAnsi="Arial" w:cs="Arial"/>
          <w:b/>
          <w:bCs/>
          <w:color w:val="000000" w:themeColor="text1"/>
          <w:sz w:val="32"/>
          <w:szCs w:val="32"/>
          <w:lang w:eastAsia="en-GB"/>
        </w:rPr>
      </w:pPr>
      <w:r>
        <w:rPr>
          <w:rFonts w:ascii="Arial" w:eastAsia="Times New Roman" w:hAnsi="Arial" w:cs="Arial"/>
          <w:b/>
          <w:bCs/>
          <w:color w:val="000000" w:themeColor="text1"/>
          <w:sz w:val="32"/>
          <w:szCs w:val="32"/>
          <w:lang w:eastAsia="en-GB"/>
        </w:rPr>
        <w:t xml:space="preserve">Complaints </w:t>
      </w:r>
      <w:r w:rsidR="00B60D23" w:rsidRPr="00D91AAA">
        <w:rPr>
          <w:rFonts w:ascii="Arial" w:eastAsia="Times New Roman" w:hAnsi="Arial" w:cs="Arial"/>
          <w:b/>
          <w:bCs/>
          <w:color w:val="000000" w:themeColor="text1"/>
          <w:sz w:val="32"/>
          <w:szCs w:val="32"/>
          <w:lang w:eastAsia="en-GB"/>
        </w:rPr>
        <w:t xml:space="preserve">Policy </w:t>
      </w:r>
    </w:p>
    <w:p w14:paraId="2689B0A5" w14:textId="77777777" w:rsidR="00B60D23" w:rsidRPr="00D91AAA" w:rsidRDefault="00B60D23" w:rsidP="00B60D23">
      <w:pPr>
        <w:spacing w:before="100" w:beforeAutospacing="1" w:after="100" w:afterAutospacing="1"/>
        <w:rPr>
          <w:rFonts w:ascii="Arial" w:eastAsia="Times New Roman" w:hAnsi="Arial" w:cs="Arial"/>
          <w:b/>
          <w:bCs/>
          <w:color w:val="000000" w:themeColor="text1"/>
          <w:sz w:val="32"/>
          <w:szCs w:val="32"/>
          <w:lang w:eastAsia="en-GB"/>
        </w:rPr>
      </w:pPr>
    </w:p>
    <w:p w14:paraId="0B4A6EF4" w14:textId="4F8632E3" w:rsidR="00B60D23" w:rsidRDefault="00B60D23" w:rsidP="00B60D23">
      <w:pPr>
        <w:spacing w:before="100" w:beforeAutospacing="1" w:after="100" w:afterAutospacing="1"/>
        <w:rPr>
          <w:rFonts w:ascii="Arial" w:eastAsia="Times New Roman" w:hAnsi="Arial" w:cs="Arial"/>
          <w:b/>
          <w:bCs/>
          <w:color w:val="000000" w:themeColor="text1"/>
          <w:sz w:val="20"/>
          <w:szCs w:val="20"/>
          <w:lang w:eastAsia="en-GB"/>
        </w:rPr>
      </w:pPr>
      <w:r w:rsidRPr="00385CDA">
        <w:rPr>
          <w:rFonts w:ascii="Arial" w:eastAsia="Times New Roman" w:hAnsi="Arial" w:cs="Arial"/>
          <w:b/>
          <w:bCs/>
          <w:color w:val="000000" w:themeColor="text1"/>
          <w:sz w:val="20"/>
          <w:szCs w:val="20"/>
          <w:lang w:eastAsia="en-GB"/>
        </w:rPr>
        <w:t>Statement</w:t>
      </w:r>
    </w:p>
    <w:p w14:paraId="61A0817D" w14:textId="1C0B3546" w:rsidR="008C5084" w:rsidRPr="008C5084" w:rsidRDefault="008C5084" w:rsidP="008C5084">
      <w:pPr>
        <w:spacing w:before="100" w:beforeAutospacing="1" w:after="100" w:afterAutospacing="1"/>
        <w:rPr>
          <w:rFonts w:ascii="Arial" w:eastAsia="Times New Roman" w:hAnsi="Arial" w:cs="Arial"/>
          <w:color w:val="000000" w:themeColor="text1"/>
          <w:sz w:val="20"/>
          <w:szCs w:val="20"/>
          <w:lang w:eastAsia="en-GB"/>
        </w:rPr>
      </w:pPr>
      <w:r>
        <w:rPr>
          <w:rFonts w:ascii="Arial" w:eastAsia="Times New Roman" w:hAnsi="Arial" w:cs="Arial"/>
          <w:color w:val="000000" w:themeColor="text1"/>
          <w:sz w:val="20"/>
          <w:szCs w:val="20"/>
          <w:lang w:eastAsia="en-GB"/>
        </w:rPr>
        <w:t>Med Learn Training Limited</w:t>
      </w:r>
      <w:r w:rsidRPr="008C5084">
        <w:rPr>
          <w:rFonts w:ascii="Arial" w:eastAsia="Times New Roman" w:hAnsi="Arial" w:cs="Arial"/>
          <w:color w:val="000000" w:themeColor="text1"/>
          <w:sz w:val="20"/>
          <w:szCs w:val="20"/>
          <w:lang w:eastAsia="en-GB"/>
        </w:rPr>
        <w:t xml:space="preserve"> welcomes comments, complaints and compliments about our services and are committed to learning from individual experiences to improve the services we provide.</w:t>
      </w:r>
    </w:p>
    <w:p w14:paraId="65947CBD" w14:textId="33A62251" w:rsidR="008C5084" w:rsidRPr="008C5084" w:rsidRDefault="008C5084" w:rsidP="008C5084">
      <w:pPr>
        <w:spacing w:before="100" w:beforeAutospacing="1" w:after="100" w:afterAutospacing="1"/>
        <w:rPr>
          <w:rFonts w:ascii="Arial" w:eastAsia="Times New Roman" w:hAnsi="Arial" w:cs="Arial"/>
          <w:color w:val="000000" w:themeColor="text1"/>
          <w:sz w:val="20"/>
          <w:szCs w:val="20"/>
          <w:lang w:eastAsia="en-GB"/>
        </w:rPr>
      </w:pPr>
      <w:r w:rsidRPr="008C5084">
        <w:rPr>
          <w:rFonts w:ascii="Arial" w:eastAsia="Times New Roman" w:hAnsi="Arial" w:cs="Arial"/>
          <w:color w:val="000000" w:themeColor="text1"/>
          <w:sz w:val="20"/>
          <w:szCs w:val="20"/>
          <w:lang w:eastAsia="en-GB"/>
        </w:rPr>
        <w:t xml:space="preserve">At </w:t>
      </w:r>
      <w:r>
        <w:rPr>
          <w:rFonts w:ascii="Arial" w:eastAsia="Times New Roman" w:hAnsi="Arial" w:cs="Arial"/>
          <w:color w:val="000000" w:themeColor="text1"/>
          <w:sz w:val="20"/>
          <w:szCs w:val="20"/>
          <w:lang w:eastAsia="en-GB"/>
        </w:rPr>
        <w:t>Med Learn Training Limited</w:t>
      </w:r>
      <w:r w:rsidRPr="008C5084">
        <w:rPr>
          <w:rFonts w:ascii="Arial" w:eastAsia="Times New Roman" w:hAnsi="Arial" w:cs="Arial"/>
          <w:color w:val="000000" w:themeColor="text1"/>
          <w:sz w:val="20"/>
          <w:szCs w:val="20"/>
          <w:lang w:eastAsia="en-GB"/>
        </w:rPr>
        <w:t>, we value all feedback, including complaints to help us evaluate our Centre’s performance and to inform quality improvements.</w:t>
      </w:r>
    </w:p>
    <w:p w14:paraId="0C8240D2" w14:textId="77777777" w:rsidR="008C5084" w:rsidRPr="008C5084" w:rsidRDefault="008C5084" w:rsidP="008C5084">
      <w:pPr>
        <w:spacing w:before="100" w:beforeAutospacing="1" w:after="100" w:afterAutospacing="1"/>
        <w:rPr>
          <w:rFonts w:ascii="Arial" w:eastAsia="Times New Roman" w:hAnsi="Arial" w:cs="Arial"/>
          <w:color w:val="000000" w:themeColor="text1"/>
          <w:sz w:val="20"/>
          <w:szCs w:val="20"/>
          <w:lang w:eastAsia="en-GB"/>
        </w:rPr>
      </w:pPr>
      <w:r w:rsidRPr="008C5084">
        <w:rPr>
          <w:rFonts w:ascii="Arial" w:eastAsia="Times New Roman" w:hAnsi="Arial" w:cs="Arial"/>
          <w:color w:val="000000" w:themeColor="text1"/>
          <w:sz w:val="20"/>
          <w:szCs w:val="20"/>
          <w:lang w:eastAsia="en-GB"/>
        </w:rPr>
        <w:t>We hope that learners and other persons using our services will have no cause to complain about the quality of the service they receive; but nonetheless, we will act fairly, courteously, legally and without bias or prejudice in all such matters, and those who choose to submit a complaint will not be disadvantaged in any way by so doing.</w:t>
      </w:r>
    </w:p>
    <w:p w14:paraId="7BFD69D0" w14:textId="77777777" w:rsidR="008C5084" w:rsidRPr="008C5084" w:rsidRDefault="008C5084" w:rsidP="008C5084">
      <w:pPr>
        <w:spacing w:before="100" w:beforeAutospacing="1" w:after="100" w:afterAutospacing="1"/>
        <w:rPr>
          <w:rFonts w:ascii="Arial" w:eastAsia="Times New Roman" w:hAnsi="Arial" w:cs="Arial"/>
          <w:color w:val="000000" w:themeColor="text1"/>
          <w:sz w:val="20"/>
          <w:szCs w:val="20"/>
          <w:lang w:eastAsia="en-GB"/>
        </w:rPr>
      </w:pPr>
      <w:r w:rsidRPr="008C5084">
        <w:rPr>
          <w:rFonts w:ascii="Arial" w:eastAsia="Times New Roman" w:hAnsi="Arial" w:cs="Arial"/>
          <w:color w:val="000000" w:themeColor="text1"/>
          <w:sz w:val="20"/>
          <w:szCs w:val="20"/>
          <w:lang w:eastAsia="en-GB"/>
        </w:rPr>
        <w:t>It is important that learner complaints are valued, and every effort is made to resolve learner concerns speedily and effectively.</w:t>
      </w:r>
    </w:p>
    <w:p w14:paraId="43D1533D" w14:textId="77777777" w:rsidR="008C5084" w:rsidRPr="008C5084" w:rsidRDefault="008C5084" w:rsidP="008C5084">
      <w:pPr>
        <w:spacing w:before="100" w:beforeAutospacing="1" w:after="100" w:afterAutospacing="1"/>
        <w:rPr>
          <w:rFonts w:ascii="Arial" w:eastAsia="Times New Roman" w:hAnsi="Arial" w:cs="Arial"/>
          <w:color w:val="000000" w:themeColor="text1"/>
          <w:sz w:val="20"/>
          <w:szCs w:val="20"/>
          <w:lang w:eastAsia="en-GB"/>
        </w:rPr>
      </w:pPr>
      <w:r w:rsidRPr="008C5084">
        <w:rPr>
          <w:rFonts w:ascii="Arial" w:eastAsia="Times New Roman" w:hAnsi="Arial" w:cs="Arial"/>
          <w:color w:val="000000" w:themeColor="text1"/>
          <w:sz w:val="20"/>
          <w:szCs w:val="20"/>
          <w:lang w:eastAsia="en-GB"/>
        </w:rPr>
        <w:t>Learners will be made aware of our Centre’s Complaints Procedures prior to the start of their course and during Learner Induction.</w:t>
      </w:r>
    </w:p>
    <w:p w14:paraId="50731C9B" w14:textId="77777777" w:rsidR="008C5084" w:rsidRPr="008C5084" w:rsidRDefault="008C5084" w:rsidP="008C5084">
      <w:pPr>
        <w:spacing w:before="100" w:beforeAutospacing="1" w:after="100" w:afterAutospacing="1"/>
        <w:rPr>
          <w:rFonts w:ascii="Arial" w:eastAsia="Times New Roman" w:hAnsi="Arial" w:cs="Arial"/>
          <w:color w:val="000000" w:themeColor="text1"/>
          <w:sz w:val="20"/>
          <w:szCs w:val="20"/>
          <w:lang w:eastAsia="en-GB"/>
        </w:rPr>
      </w:pPr>
      <w:r w:rsidRPr="008C5084">
        <w:rPr>
          <w:rFonts w:ascii="Arial" w:eastAsia="Times New Roman" w:hAnsi="Arial" w:cs="Arial"/>
          <w:color w:val="000000" w:themeColor="text1"/>
          <w:sz w:val="20"/>
          <w:szCs w:val="20"/>
          <w:lang w:eastAsia="en-GB"/>
        </w:rPr>
        <w:t>This policy is also available to view at any time via our website and will be offered to any learners on request or when registering a complaint.</w:t>
      </w:r>
    </w:p>
    <w:p w14:paraId="5EBF461E" w14:textId="77777777" w:rsidR="008C5084" w:rsidRPr="008C5084" w:rsidRDefault="008C5084" w:rsidP="008C5084">
      <w:pPr>
        <w:spacing w:before="100" w:beforeAutospacing="1" w:after="100" w:afterAutospacing="1"/>
        <w:rPr>
          <w:rFonts w:ascii="Arial" w:eastAsia="Times New Roman" w:hAnsi="Arial" w:cs="Arial"/>
          <w:b/>
          <w:bCs/>
          <w:color w:val="000000" w:themeColor="text1"/>
          <w:sz w:val="20"/>
          <w:szCs w:val="20"/>
          <w:lang w:eastAsia="en-GB"/>
        </w:rPr>
      </w:pPr>
      <w:r w:rsidRPr="008C5084">
        <w:rPr>
          <w:rFonts w:ascii="Arial" w:eastAsia="Times New Roman" w:hAnsi="Arial" w:cs="Arial"/>
          <w:b/>
          <w:bCs/>
          <w:color w:val="000000" w:themeColor="text1"/>
          <w:sz w:val="20"/>
          <w:szCs w:val="20"/>
          <w:lang w:eastAsia="en-GB"/>
        </w:rPr>
        <w:t>2. What this Procedure is for</w:t>
      </w:r>
    </w:p>
    <w:p w14:paraId="6AF1DDF7" w14:textId="77777777" w:rsidR="008C5084" w:rsidRPr="008C5084" w:rsidRDefault="008C5084" w:rsidP="008C5084">
      <w:pPr>
        <w:spacing w:before="100" w:beforeAutospacing="1" w:after="100" w:afterAutospacing="1"/>
        <w:rPr>
          <w:rFonts w:ascii="Arial" w:eastAsia="Times New Roman" w:hAnsi="Arial" w:cs="Arial"/>
          <w:color w:val="000000" w:themeColor="text1"/>
          <w:sz w:val="20"/>
          <w:szCs w:val="20"/>
          <w:lang w:eastAsia="en-GB"/>
        </w:rPr>
      </w:pPr>
      <w:r w:rsidRPr="008C5084">
        <w:rPr>
          <w:rFonts w:ascii="Arial" w:eastAsia="Times New Roman" w:hAnsi="Arial" w:cs="Arial"/>
          <w:color w:val="000000" w:themeColor="text1"/>
          <w:sz w:val="20"/>
          <w:szCs w:val="20"/>
          <w:lang w:eastAsia="en-GB"/>
        </w:rPr>
        <w:t>This Complaints Policy overarches learner dissatisfaction with any aspect of our service, however in the first instance:</w:t>
      </w:r>
    </w:p>
    <w:p w14:paraId="5BDD2A3D" w14:textId="77777777" w:rsidR="008C5084" w:rsidRPr="008C5084" w:rsidRDefault="008C5084" w:rsidP="008C5084">
      <w:pPr>
        <w:numPr>
          <w:ilvl w:val="0"/>
          <w:numId w:val="2"/>
        </w:numPr>
        <w:spacing w:before="100" w:beforeAutospacing="1" w:after="100" w:afterAutospacing="1"/>
        <w:rPr>
          <w:rFonts w:ascii="Arial" w:eastAsia="Times New Roman" w:hAnsi="Arial" w:cs="Arial"/>
          <w:color w:val="000000" w:themeColor="text1"/>
          <w:sz w:val="20"/>
          <w:szCs w:val="20"/>
          <w:lang w:eastAsia="en-GB"/>
        </w:rPr>
      </w:pPr>
      <w:r w:rsidRPr="008C5084">
        <w:rPr>
          <w:rFonts w:ascii="Arial" w:eastAsia="Times New Roman" w:hAnsi="Arial" w:cs="Arial"/>
          <w:color w:val="000000" w:themeColor="text1"/>
          <w:sz w:val="20"/>
          <w:szCs w:val="20"/>
          <w:lang w:eastAsia="en-GB"/>
        </w:rPr>
        <w:t>It is not initially applicable for making enquiries about result or challenging assessment decisions — our Appeals Policy is applicable in this instance.</w:t>
      </w:r>
    </w:p>
    <w:p w14:paraId="4EAA5A60" w14:textId="77777777" w:rsidR="008C5084" w:rsidRPr="008C5084" w:rsidRDefault="008C5084" w:rsidP="008C5084">
      <w:pPr>
        <w:spacing w:before="100" w:beforeAutospacing="1" w:after="100" w:afterAutospacing="1"/>
        <w:rPr>
          <w:rFonts w:ascii="Arial" w:eastAsia="Times New Roman" w:hAnsi="Arial" w:cs="Arial"/>
          <w:color w:val="000000" w:themeColor="text1"/>
          <w:sz w:val="20"/>
          <w:szCs w:val="20"/>
          <w:lang w:eastAsia="en-GB"/>
        </w:rPr>
      </w:pPr>
      <w:r w:rsidRPr="008C5084">
        <w:rPr>
          <w:rFonts w:ascii="Arial" w:eastAsia="Times New Roman" w:hAnsi="Arial" w:cs="Arial"/>
          <w:color w:val="000000" w:themeColor="text1"/>
          <w:sz w:val="20"/>
          <w:szCs w:val="20"/>
          <w:lang w:eastAsia="en-GB"/>
        </w:rPr>
        <w:t>Learner allegations of malpractice (by the Centre / Staff or another Learner) in relation to the delivery or assessment of qualifications will be addressed using our Policy &amp; Procedures for Dealing with Malpractice.</w:t>
      </w:r>
    </w:p>
    <w:p w14:paraId="7859E425" w14:textId="77777777" w:rsidR="008C5084" w:rsidRPr="008C5084" w:rsidRDefault="008C5084" w:rsidP="008C5084">
      <w:pPr>
        <w:spacing w:before="100" w:beforeAutospacing="1" w:after="100" w:afterAutospacing="1"/>
        <w:rPr>
          <w:rFonts w:ascii="Arial" w:eastAsia="Times New Roman" w:hAnsi="Arial" w:cs="Arial"/>
          <w:b/>
          <w:bCs/>
          <w:color w:val="000000" w:themeColor="text1"/>
          <w:sz w:val="20"/>
          <w:szCs w:val="20"/>
          <w:lang w:eastAsia="en-GB"/>
        </w:rPr>
      </w:pPr>
      <w:r w:rsidRPr="008C5084">
        <w:rPr>
          <w:rFonts w:ascii="Arial" w:eastAsia="Times New Roman" w:hAnsi="Arial" w:cs="Arial"/>
          <w:b/>
          <w:bCs/>
          <w:color w:val="000000" w:themeColor="text1"/>
          <w:sz w:val="20"/>
          <w:szCs w:val="20"/>
          <w:lang w:eastAsia="en-GB"/>
        </w:rPr>
        <w:t>3. The Process – Information for Learners</w:t>
      </w:r>
    </w:p>
    <w:p w14:paraId="2B926664" w14:textId="77777777" w:rsidR="008C5084" w:rsidRPr="008C5084" w:rsidRDefault="008C5084" w:rsidP="008C5084">
      <w:pPr>
        <w:spacing w:before="100" w:beforeAutospacing="1" w:after="100" w:afterAutospacing="1"/>
        <w:rPr>
          <w:rFonts w:ascii="Arial" w:eastAsia="Times New Roman" w:hAnsi="Arial" w:cs="Arial"/>
          <w:b/>
          <w:bCs/>
          <w:color w:val="000000" w:themeColor="text1"/>
          <w:sz w:val="20"/>
          <w:szCs w:val="20"/>
          <w:lang w:eastAsia="en-GB"/>
        </w:rPr>
      </w:pPr>
      <w:r w:rsidRPr="008C5084">
        <w:rPr>
          <w:rFonts w:ascii="Arial" w:eastAsia="Times New Roman" w:hAnsi="Arial" w:cs="Arial"/>
          <w:b/>
          <w:bCs/>
          <w:color w:val="000000" w:themeColor="text1"/>
          <w:sz w:val="20"/>
          <w:szCs w:val="20"/>
          <w:lang w:eastAsia="en-GB"/>
        </w:rPr>
        <w:t>Stage 1: Informal Complaint</w:t>
      </w:r>
    </w:p>
    <w:p w14:paraId="2A6EC30D" w14:textId="77777777" w:rsidR="008C5084" w:rsidRPr="008C5084" w:rsidRDefault="008C5084" w:rsidP="008C5084">
      <w:pPr>
        <w:spacing w:before="100" w:beforeAutospacing="1" w:after="100" w:afterAutospacing="1"/>
        <w:rPr>
          <w:rFonts w:ascii="Arial" w:eastAsia="Times New Roman" w:hAnsi="Arial" w:cs="Arial"/>
          <w:color w:val="000000" w:themeColor="text1"/>
          <w:sz w:val="20"/>
          <w:szCs w:val="20"/>
          <w:lang w:eastAsia="en-GB"/>
        </w:rPr>
      </w:pPr>
      <w:r w:rsidRPr="008C5084">
        <w:rPr>
          <w:rFonts w:ascii="Arial" w:eastAsia="Times New Roman" w:hAnsi="Arial" w:cs="Arial"/>
          <w:color w:val="000000" w:themeColor="text1"/>
          <w:sz w:val="20"/>
          <w:szCs w:val="20"/>
          <w:lang w:eastAsia="en-GB"/>
        </w:rPr>
        <w:t>Should you wish to make a complaint, in the first instance we encourage you to speak to:</w:t>
      </w:r>
    </w:p>
    <w:p w14:paraId="763D9074" w14:textId="77777777" w:rsidR="008C5084" w:rsidRPr="008C5084" w:rsidRDefault="008C5084" w:rsidP="008C5084">
      <w:pPr>
        <w:spacing w:before="100" w:beforeAutospacing="1" w:after="100" w:afterAutospacing="1"/>
        <w:rPr>
          <w:rFonts w:ascii="Arial" w:eastAsia="Times New Roman" w:hAnsi="Arial" w:cs="Arial"/>
          <w:color w:val="000000" w:themeColor="text1"/>
          <w:sz w:val="20"/>
          <w:szCs w:val="20"/>
          <w:lang w:eastAsia="en-GB"/>
        </w:rPr>
      </w:pPr>
      <w:r w:rsidRPr="008C5084">
        <w:rPr>
          <w:rFonts w:ascii="Arial" w:eastAsia="Times New Roman" w:hAnsi="Arial" w:cs="Arial"/>
          <w:color w:val="000000" w:themeColor="text1"/>
          <w:sz w:val="20"/>
          <w:szCs w:val="20"/>
          <w:lang w:eastAsia="en-GB"/>
        </w:rPr>
        <w:t>the course Trainer / Assessor</w:t>
      </w:r>
      <w:r w:rsidRPr="008C5084">
        <w:rPr>
          <w:rFonts w:ascii="Arial" w:eastAsia="Times New Roman" w:hAnsi="Arial" w:cs="Arial"/>
          <w:color w:val="000000" w:themeColor="text1"/>
          <w:sz w:val="20"/>
          <w:szCs w:val="20"/>
          <w:lang w:eastAsia="en-GB"/>
        </w:rPr>
        <w:br/>
        <w:t>If they are unable to resolve your complaint satisfactorily, please contact the</w:t>
      </w:r>
    </w:p>
    <w:p w14:paraId="32DB9DF7" w14:textId="734106F8" w:rsidR="008C5084" w:rsidRPr="008C5084" w:rsidRDefault="00F85D50" w:rsidP="008C5084">
      <w:pPr>
        <w:spacing w:before="100" w:beforeAutospacing="1" w:after="100" w:afterAutospacing="1"/>
        <w:rPr>
          <w:rFonts w:ascii="Arial" w:eastAsia="Times New Roman" w:hAnsi="Arial" w:cs="Arial"/>
          <w:color w:val="000000" w:themeColor="text1"/>
          <w:sz w:val="20"/>
          <w:szCs w:val="20"/>
          <w:lang w:eastAsia="en-GB"/>
        </w:rPr>
      </w:pPr>
      <w:r>
        <w:rPr>
          <w:rFonts w:ascii="Arial" w:eastAsia="Times New Roman" w:hAnsi="Arial" w:cs="Arial"/>
          <w:color w:val="000000" w:themeColor="text1"/>
          <w:sz w:val="20"/>
          <w:szCs w:val="20"/>
          <w:lang w:eastAsia="en-GB"/>
        </w:rPr>
        <w:t>Managing Director, Aaron Hind</w:t>
      </w:r>
      <w:r w:rsidR="008C5084" w:rsidRPr="008C5084">
        <w:rPr>
          <w:rFonts w:ascii="Arial" w:eastAsia="Times New Roman" w:hAnsi="Arial" w:cs="Arial"/>
          <w:color w:val="000000" w:themeColor="text1"/>
          <w:sz w:val="20"/>
          <w:szCs w:val="20"/>
          <w:lang w:eastAsia="en-GB"/>
        </w:rPr>
        <w:t xml:space="preserve"> (</w:t>
      </w:r>
      <w:r>
        <w:rPr>
          <w:rFonts w:ascii="Arial" w:eastAsia="Times New Roman" w:hAnsi="Arial" w:cs="Arial"/>
          <w:color w:val="000000" w:themeColor="text1"/>
          <w:sz w:val="20"/>
          <w:szCs w:val="20"/>
          <w:lang w:eastAsia="en-GB"/>
        </w:rPr>
        <w:t>aaron@medlearntraining.co.uk</w:t>
      </w:r>
      <w:r w:rsidR="008C5084" w:rsidRPr="008C5084">
        <w:rPr>
          <w:rFonts w:ascii="Arial" w:eastAsia="Times New Roman" w:hAnsi="Arial" w:cs="Arial"/>
          <w:color w:val="000000" w:themeColor="text1"/>
          <w:sz w:val="20"/>
          <w:szCs w:val="20"/>
          <w:lang w:eastAsia="en-GB"/>
        </w:rPr>
        <w:t>)</w:t>
      </w:r>
    </w:p>
    <w:p w14:paraId="7331CB75" w14:textId="519695FB" w:rsidR="00171BB9" w:rsidRDefault="008C5084" w:rsidP="008C5084">
      <w:pPr>
        <w:spacing w:before="100" w:beforeAutospacing="1" w:after="100" w:afterAutospacing="1"/>
        <w:rPr>
          <w:rFonts w:ascii="Arial" w:eastAsia="Times New Roman" w:hAnsi="Arial" w:cs="Arial"/>
          <w:color w:val="000000" w:themeColor="text1"/>
          <w:sz w:val="20"/>
          <w:szCs w:val="20"/>
          <w:lang w:eastAsia="en-GB"/>
        </w:rPr>
      </w:pPr>
      <w:r w:rsidRPr="008C5084">
        <w:rPr>
          <w:rFonts w:ascii="Arial" w:eastAsia="Times New Roman" w:hAnsi="Arial" w:cs="Arial"/>
          <w:color w:val="000000" w:themeColor="text1"/>
          <w:sz w:val="20"/>
          <w:szCs w:val="20"/>
          <w:lang w:eastAsia="en-GB"/>
        </w:rPr>
        <w:t>We would ask you to raise the complaint as soon as possible, ideally within 10 working days of when the incident/issue arose. You can also submit your complaint in writing to</w:t>
      </w:r>
    </w:p>
    <w:p w14:paraId="49BA1AF3" w14:textId="77777777" w:rsidR="0086470F" w:rsidRDefault="0086470F" w:rsidP="00171BB9">
      <w:pPr>
        <w:rPr>
          <w:rFonts w:ascii="Arial" w:hAnsi="Arial" w:cs="Arial"/>
          <w:sz w:val="20"/>
          <w:szCs w:val="20"/>
        </w:rPr>
      </w:pPr>
      <w:r>
        <w:rPr>
          <w:rFonts w:ascii="Arial" w:hAnsi="Arial" w:cs="Arial"/>
          <w:sz w:val="20"/>
          <w:szCs w:val="20"/>
        </w:rPr>
        <w:lastRenderedPageBreak/>
        <w:t>Managing Director</w:t>
      </w:r>
    </w:p>
    <w:p w14:paraId="3725B6FE" w14:textId="23C14D2A" w:rsidR="00171BB9" w:rsidRPr="003B2A4C" w:rsidRDefault="00171BB9" w:rsidP="00171BB9">
      <w:pPr>
        <w:rPr>
          <w:rFonts w:ascii="Arial" w:hAnsi="Arial" w:cs="Arial"/>
          <w:sz w:val="20"/>
          <w:szCs w:val="20"/>
        </w:rPr>
      </w:pPr>
      <w:r w:rsidRPr="003B2A4C">
        <w:rPr>
          <w:rFonts w:ascii="Arial" w:hAnsi="Arial" w:cs="Arial"/>
          <w:sz w:val="20"/>
          <w:szCs w:val="20"/>
        </w:rPr>
        <w:t>Med Learn Training Limited</w:t>
      </w:r>
    </w:p>
    <w:p w14:paraId="3CE9EC8A" w14:textId="77777777" w:rsidR="00171BB9" w:rsidRPr="003B2A4C" w:rsidRDefault="00171BB9" w:rsidP="00171BB9">
      <w:pPr>
        <w:rPr>
          <w:rFonts w:ascii="Arial" w:hAnsi="Arial" w:cs="Arial"/>
          <w:sz w:val="20"/>
          <w:szCs w:val="20"/>
        </w:rPr>
      </w:pPr>
      <w:r w:rsidRPr="003B2A4C">
        <w:rPr>
          <w:rFonts w:ascii="Arial" w:hAnsi="Arial" w:cs="Arial"/>
          <w:sz w:val="20"/>
          <w:szCs w:val="20"/>
        </w:rPr>
        <w:t>Gibson House</w:t>
      </w:r>
    </w:p>
    <w:p w14:paraId="752441CC" w14:textId="77777777" w:rsidR="00171BB9" w:rsidRPr="003B2A4C" w:rsidRDefault="00171BB9" w:rsidP="00171BB9">
      <w:pPr>
        <w:rPr>
          <w:rFonts w:ascii="Arial" w:hAnsi="Arial" w:cs="Arial"/>
          <w:sz w:val="20"/>
          <w:szCs w:val="20"/>
        </w:rPr>
      </w:pPr>
      <w:r w:rsidRPr="003B2A4C">
        <w:rPr>
          <w:rFonts w:ascii="Arial" w:hAnsi="Arial" w:cs="Arial"/>
          <w:sz w:val="20"/>
          <w:szCs w:val="20"/>
        </w:rPr>
        <w:t>Gibson Road</w:t>
      </w:r>
    </w:p>
    <w:p w14:paraId="0AFD1CE2" w14:textId="77777777" w:rsidR="00171BB9" w:rsidRPr="003B2A4C" w:rsidRDefault="00171BB9" w:rsidP="00171BB9">
      <w:pPr>
        <w:rPr>
          <w:rFonts w:ascii="Arial" w:hAnsi="Arial" w:cs="Arial"/>
          <w:sz w:val="20"/>
          <w:szCs w:val="20"/>
        </w:rPr>
      </w:pPr>
      <w:r w:rsidRPr="003B2A4C">
        <w:rPr>
          <w:rFonts w:ascii="Arial" w:hAnsi="Arial" w:cs="Arial"/>
          <w:sz w:val="20"/>
          <w:szCs w:val="20"/>
        </w:rPr>
        <w:t>Hemswell Cliff</w:t>
      </w:r>
    </w:p>
    <w:p w14:paraId="2B49C1A0" w14:textId="77777777" w:rsidR="00171BB9" w:rsidRPr="003B2A4C" w:rsidRDefault="00171BB9" w:rsidP="00171BB9">
      <w:pPr>
        <w:rPr>
          <w:rFonts w:ascii="Arial" w:hAnsi="Arial" w:cs="Arial"/>
          <w:sz w:val="20"/>
          <w:szCs w:val="20"/>
        </w:rPr>
      </w:pPr>
      <w:r w:rsidRPr="003B2A4C">
        <w:rPr>
          <w:rFonts w:ascii="Arial" w:hAnsi="Arial" w:cs="Arial"/>
          <w:sz w:val="20"/>
          <w:szCs w:val="20"/>
        </w:rPr>
        <w:t>Gainsborough</w:t>
      </w:r>
    </w:p>
    <w:p w14:paraId="4795E174" w14:textId="77777777" w:rsidR="00171BB9" w:rsidRPr="003B2A4C" w:rsidRDefault="00171BB9" w:rsidP="00171BB9">
      <w:pPr>
        <w:rPr>
          <w:rFonts w:ascii="Arial" w:hAnsi="Arial" w:cs="Arial"/>
          <w:sz w:val="20"/>
          <w:szCs w:val="20"/>
        </w:rPr>
      </w:pPr>
      <w:r w:rsidRPr="003B2A4C">
        <w:rPr>
          <w:rFonts w:ascii="Arial" w:hAnsi="Arial" w:cs="Arial"/>
          <w:sz w:val="20"/>
          <w:szCs w:val="20"/>
        </w:rPr>
        <w:t>Lincolnshire</w:t>
      </w:r>
    </w:p>
    <w:p w14:paraId="5BF7002C" w14:textId="19049E18" w:rsidR="00171BB9" w:rsidRDefault="00171BB9" w:rsidP="00171BB9">
      <w:pPr>
        <w:rPr>
          <w:rFonts w:ascii="Arial" w:hAnsi="Arial" w:cs="Arial"/>
          <w:sz w:val="20"/>
          <w:szCs w:val="20"/>
        </w:rPr>
      </w:pPr>
      <w:r w:rsidRPr="003B2A4C">
        <w:rPr>
          <w:rFonts w:ascii="Arial" w:hAnsi="Arial" w:cs="Arial"/>
          <w:sz w:val="20"/>
          <w:szCs w:val="20"/>
        </w:rPr>
        <w:t>DN21 5TL</w:t>
      </w:r>
    </w:p>
    <w:p w14:paraId="6131C560" w14:textId="4D6DD8BA" w:rsidR="0086470F" w:rsidRDefault="0086470F" w:rsidP="00171BB9">
      <w:pPr>
        <w:rPr>
          <w:rFonts w:ascii="Arial" w:hAnsi="Arial" w:cs="Arial"/>
          <w:sz w:val="20"/>
          <w:szCs w:val="20"/>
        </w:rPr>
      </w:pPr>
    </w:p>
    <w:p w14:paraId="1080B48D" w14:textId="3625DC86" w:rsidR="00F85D50" w:rsidRDefault="0086470F" w:rsidP="0086470F">
      <w:pPr>
        <w:rPr>
          <w:rFonts w:ascii="Arial" w:hAnsi="Arial" w:cs="Arial"/>
          <w:sz w:val="20"/>
          <w:szCs w:val="20"/>
        </w:rPr>
      </w:pPr>
      <w:r>
        <w:rPr>
          <w:rFonts w:ascii="Arial" w:hAnsi="Arial" w:cs="Arial"/>
          <w:sz w:val="20"/>
          <w:szCs w:val="20"/>
        </w:rPr>
        <w:t>01522 775565</w:t>
      </w:r>
    </w:p>
    <w:p w14:paraId="6589D75F" w14:textId="77777777" w:rsidR="0086470F" w:rsidRPr="008C5084" w:rsidRDefault="0086470F" w:rsidP="0086470F">
      <w:pPr>
        <w:rPr>
          <w:rFonts w:ascii="Arial" w:hAnsi="Arial" w:cs="Arial"/>
          <w:sz w:val="20"/>
          <w:szCs w:val="20"/>
        </w:rPr>
      </w:pPr>
    </w:p>
    <w:p w14:paraId="6E410BBB" w14:textId="77777777" w:rsidR="008C5084" w:rsidRPr="008C5084" w:rsidRDefault="008C5084" w:rsidP="008C5084">
      <w:pPr>
        <w:spacing w:before="100" w:beforeAutospacing="1" w:after="100" w:afterAutospacing="1"/>
        <w:rPr>
          <w:rFonts w:ascii="Arial" w:eastAsia="Times New Roman" w:hAnsi="Arial" w:cs="Arial"/>
          <w:color w:val="000000" w:themeColor="text1"/>
          <w:sz w:val="20"/>
          <w:szCs w:val="20"/>
          <w:lang w:eastAsia="en-GB"/>
        </w:rPr>
      </w:pPr>
      <w:r w:rsidRPr="008C5084">
        <w:rPr>
          <w:rFonts w:ascii="Arial" w:eastAsia="Times New Roman" w:hAnsi="Arial" w:cs="Arial"/>
          <w:color w:val="000000" w:themeColor="text1"/>
          <w:sz w:val="20"/>
          <w:szCs w:val="20"/>
          <w:lang w:eastAsia="en-GB"/>
        </w:rPr>
        <w:t>Your complaint will be kept confidential. Details will only be given to those people who need to know in order to investigate your complaint.</w:t>
      </w:r>
    </w:p>
    <w:p w14:paraId="506BFBD8" w14:textId="77777777" w:rsidR="008C5084" w:rsidRPr="008C5084" w:rsidRDefault="008C5084" w:rsidP="008C5084">
      <w:pPr>
        <w:spacing w:before="100" w:beforeAutospacing="1" w:after="100" w:afterAutospacing="1"/>
        <w:rPr>
          <w:rFonts w:ascii="Arial" w:eastAsia="Times New Roman" w:hAnsi="Arial" w:cs="Arial"/>
          <w:color w:val="000000" w:themeColor="text1"/>
          <w:sz w:val="20"/>
          <w:szCs w:val="20"/>
          <w:lang w:eastAsia="en-GB"/>
        </w:rPr>
      </w:pPr>
      <w:r w:rsidRPr="008C5084">
        <w:rPr>
          <w:rFonts w:ascii="Arial" w:eastAsia="Times New Roman" w:hAnsi="Arial" w:cs="Arial"/>
          <w:color w:val="000000" w:themeColor="text1"/>
          <w:sz w:val="20"/>
          <w:szCs w:val="20"/>
          <w:lang w:eastAsia="en-GB"/>
        </w:rPr>
        <w:t>We will:</w:t>
      </w:r>
    </w:p>
    <w:p w14:paraId="59A9717F" w14:textId="77777777" w:rsidR="008C5084" w:rsidRPr="008C5084" w:rsidRDefault="008C5084" w:rsidP="008C5084">
      <w:pPr>
        <w:numPr>
          <w:ilvl w:val="0"/>
          <w:numId w:val="3"/>
        </w:numPr>
        <w:spacing w:before="100" w:beforeAutospacing="1" w:after="100" w:afterAutospacing="1"/>
        <w:rPr>
          <w:rFonts w:ascii="Arial" w:eastAsia="Times New Roman" w:hAnsi="Arial" w:cs="Arial"/>
          <w:color w:val="000000" w:themeColor="text1"/>
          <w:sz w:val="20"/>
          <w:szCs w:val="20"/>
          <w:lang w:eastAsia="en-GB"/>
        </w:rPr>
      </w:pPr>
      <w:r w:rsidRPr="008C5084">
        <w:rPr>
          <w:rFonts w:ascii="Arial" w:eastAsia="Times New Roman" w:hAnsi="Arial" w:cs="Arial"/>
          <w:color w:val="000000" w:themeColor="text1"/>
          <w:sz w:val="20"/>
          <w:szCs w:val="20"/>
          <w:lang w:eastAsia="en-GB"/>
        </w:rPr>
        <w:t xml:space="preserve">acknowledge receipt of your complaint within 7 working </w:t>
      </w:r>
      <w:proofErr w:type="gramStart"/>
      <w:r w:rsidRPr="008C5084">
        <w:rPr>
          <w:rFonts w:ascii="Arial" w:eastAsia="Times New Roman" w:hAnsi="Arial" w:cs="Arial"/>
          <w:color w:val="000000" w:themeColor="text1"/>
          <w:sz w:val="20"/>
          <w:szCs w:val="20"/>
          <w:lang w:eastAsia="en-GB"/>
        </w:rPr>
        <w:t>days;</w:t>
      </w:r>
      <w:proofErr w:type="gramEnd"/>
    </w:p>
    <w:p w14:paraId="547401C8" w14:textId="77777777" w:rsidR="008C5084" w:rsidRPr="008C5084" w:rsidRDefault="008C5084" w:rsidP="008C5084">
      <w:pPr>
        <w:numPr>
          <w:ilvl w:val="0"/>
          <w:numId w:val="3"/>
        </w:numPr>
        <w:spacing w:before="100" w:beforeAutospacing="1" w:after="100" w:afterAutospacing="1"/>
        <w:rPr>
          <w:rFonts w:ascii="Arial" w:eastAsia="Times New Roman" w:hAnsi="Arial" w:cs="Arial"/>
          <w:color w:val="000000" w:themeColor="text1"/>
          <w:sz w:val="20"/>
          <w:szCs w:val="20"/>
          <w:lang w:eastAsia="en-GB"/>
        </w:rPr>
      </w:pPr>
      <w:r w:rsidRPr="008C5084">
        <w:rPr>
          <w:rFonts w:ascii="Arial" w:eastAsia="Times New Roman" w:hAnsi="Arial" w:cs="Arial"/>
          <w:color w:val="000000" w:themeColor="text1"/>
          <w:sz w:val="20"/>
          <w:szCs w:val="20"/>
          <w:lang w:eastAsia="en-GB"/>
        </w:rPr>
        <w:t xml:space="preserve">discuss your complaint with you to understand why you remain dissatisfied and what outcome you are looking </w:t>
      </w:r>
      <w:proofErr w:type="gramStart"/>
      <w:r w:rsidRPr="008C5084">
        <w:rPr>
          <w:rFonts w:ascii="Arial" w:eastAsia="Times New Roman" w:hAnsi="Arial" w:cs="Arial"/>
          <w:color w:val="000000" w:themeColor="text1"/>
          <w:sz w:val="20"/>
          <w:szCs w:val="20"/>
          <w:lang w:eastAsia="en-GB"/>
        </w:rPr>
        <w:t>for;</w:t>
      </w:r>
      <w:proofErr w:type="gramEnd"/>
    </w:p>
    <w:p w14:paraId="01753E09" w14:textId="77777777" w:rsidR="008C5084" w:rsidRPr="008C5084" w:rsidRDefault="008C5084" w:rsidP="008C5084">
      <w:pPr>
        <w:numPr>
          <w:ilvl w:val="0"/>
          <w:numId w:val="3"/>
        </w:numPr>
        <w:spacing w:before="100" w:beforeAutospacing="1" w:after="100" w:afterAutospacing="1"/>
        <w:rPr>
          <w:rFonts w:ascii="Arial" w:eastAsia="Times New Roman" w:hAnsi="Arial" w:cs="Arial"/>
          <w:color w:val="000000" w:themeColor="text1"/>
          <w:sz w:val="20"/>
          <w:szCs w:val="20"/>
          <w:lang w:eastAsia="en-GB"/>
        </w:rPr>
      </w:pPr>
      <w:r w:rsidRPr="008C5084">
        <w:rPr>
          <w:rFonts w:ascii="Arial" w:eastAsia="Times New Roman" w:hAnsi="Arial" w:cs="Arial"/>
          <w:color w:val="000000" w:themeColor="text1"/>
          <w:sz w:val="20"/>
          <w:szCs w:val="20"/>
          <w:lang w:eastAsia="en-GB"/>
        </w:rPr>
        <w:t xml:space="preserve">give you a full response to the complaint as soon as possible and within 28 working </w:t>
      </w:r>
      <w:proofErr w:type="gramStart"/>
      <w:r w:rsidRPr="008C5084">
        <w:rPr>
          <w:rFonts w:ascii="Arial" w:eastAsia="Times New Roman" w:hAnsi="Arial" w:cs="Arial"/>
          <w:color w:val="000000" w:themeColor="text1"/>
          <w:sz w:val="20"/>
          <w:szCs w:val="20"/>
          <w:lang w:eastAsia="en-GB"/>
        </w:rPr>
        <w:t>days;</w:t>
      </w:r>
      <w:proofErr w:type="gramEnd"/>
    </w:p>
    <w:p w14:paraId="09D993B9" w14:textId="77777777" w:rsidR="008C5084" w:rsidRPr="008C5084" w:rsidRDefault="008C5084" w:rsidP="008C5084">
      <w:pPr>
        <w:numPr>
          <w:ilvl w:val="0"/>
          <w:numId w:val="3"/>
        </w:numPr>
        <w:spacing w:before="100" w:beforeAutospacing="1" w:after="100" w:afterAutospacing="1"/>
        <w:rPr>
          <w:rFonts w:ascii="Arial" w:eastAsia="Times New Roman" w:hAnsi="Arial" w:cs="Arial"/>
          <w:color w:val="000000" w:themeColor="text1"/>
          <w:sz w:val="20"/>
          <w:szCs w:val="20"/>
          <w:lang w:eastAsia="en-GB"/>
        </w:rPr>
      </w:pPr>
      <w:r w:rsidRPr="008C5084">
        <w:rPr>
          <w:rFonts w:ascii="Arial" w:eastAsia="Times New Roman" w:hAnsi="Arial" w:cs="Arial"/>
          <w:color w:val="000000" w:themeColor="text1"/>
          <w:sz w:val="20"/>
          <w:szCs w:val="20"/>
          <w:lang w:eastAsia="en-GB"/>
        </w:rPr>
        <w:t>We will tell you if our investigation is going to take longer than 28 working days and will agree a revised date with you.</w:t>
      </w:r>
    </w:p>
    <w:p w14:paraId="7B04D960" w14:textId="77777777" w:rsidR="008C5084" w:rsidRPr="008C5084" w:rsidRDefault="008C5084" w:rsidP="008C5084">
      <w:pPr>
        <w:spacing w:before="100" w:beforeAutospacing="1" w:after="100" w:afterAutospacing="1"/>
        <w:rPr>
          <w:rFonts w:ascii="Arial" w:eastAsia="Times New Roman" w:hAnsi="Arial" w:cs="Arial"/>
          <w:b/>
          <w:bCs/>
          <w:color w:val="000000" w:themeColor="text1"/>
          <w:sz w:val="20"/>
          <w:szCs w:val="20"/>
          <w:lang w:eastAsia="en-GB"/>
        </w:rPr>
      </w:pPr>
      <w:r w:rsidRPr="008C5084">
        <w:rPr>
          <w:rFonts w:ascii="Arial" w:eastAsia="Times New Roman" w:hAnsi="Arial" w:cs="Arial"/>
          <w:b/>
          <w:bCs/>
          <w:color w:val="000000" w:themeColor="text1"/>
          <w:sz w:val="20"/>
          <w:szCs w:val="20"/>
          <w:lang w:eastAsia="en-GB"/>
        </w:rPr>
        <w:t>Stage 2: Formal Complaint</w:t>
      </w:r>
    </w:p>
    <w:p w14:paraId="041433EC" w14:textId="77777777" w:rsidR="008C5084" w:rsidRPr="008C5084" w:rsidRDefault="008C5084" w:rsidP="008C5084">
      <w:pPr>
        <w:spacing w:before="100" w:beforeAutospacing="1" w:after="100" w:afterAutospacing="1"/>
        <w:rPr>
          <w:rFonts w:ascii="Arial" w:eastAsia="Times New Roman" w:hAnsi="Arial" w:cs="Arial"/>
          <w:color w:val="000000" w:themeColor="text1"/>
          <w:sz w:val="20"/>
          <w:szCs w:val="20"/>
          <w:lang w:eastAsia="en-GB"/>
        </w:rPr>
      </w:pPr>
      <w:r w:rsidRPr="008C5084">
        <w:rPr>
          <w:rFonts w:ascii="Arial" w:eastAsia="Times New Roman" w:hAnsi="Arial" w:cs="Arial"/>
          <w:color w:val="000000" w:themeColor="text1"/>
          <w:sz w:val="20"/>
          <w:szCs w:val="20"/>
          <w:lang w:eastAsia="en-GB"/>
        </w:rPr>
        <w:t>A Formal Complaint is applicable when:</w:t>
      </w:r>
    </w:p>
    <w:p w14:paraId="1618A028" w14:textId="77777777" w:rsidR="008C5084" w:rsidRPr="008C5084" w:rsidRDefault="008C5084" w:rsidP="008C5084">
      <w:pPr>
        <w:numPr>
          <w:ilvl w:val="0"/>
          <w:numId w:val="4"/>
        </w:numPr>
        <w:spacing w:before="100" w:beforeAutospacing="1" w:after="100" w:afterAutospacing="1"/>
        <w:rPr>
          <w:rFonts w:ascii="Arial" w:eastAsia="Times New Roman" w:hAnsi="Arial" w:cs="Arial"/>
          <w:color w:val="000000" w:themeColor="text1"/>
          <w:sz w:val="20"/>
          <w:szCs w:val="20"/>
          <w:lang w:eastAsia="en-GB"/>
        </w:rPr>
      </w:pPr>
      <w:r w:rsidRPr="008C5084">
        <w:rPr>
          <w:rFonts w:ascii="Arial" w:eastAsia="Times New Roman" w:hAnsi="Arial" w:cs="Arial"/>
          <w:color w:val="000000" w:themeColor="text1"/>
          <w:sz w:val="20"/>
          <w:szCs w:val="20"/>
          <w:lang w:eastAsia="en-GB"/>
        </w:rPr>
        <w:t>you are not satisfied with the outcome of the informal complaint process as above, or</w:t>
      </w:r>
    </w:p>
    <w:p w14:paraId="49C4D395" w14:textId="77777777" w:rsidR="008C5084" w:rsidRPr="008C5084" w:rsidRDefault="008C5084" w:rsidP="008C5084">
      <w:pPr>
        <w:numPr>
          <w:ilvl w:val="0"/>
          <w:numId w:val="4"/>
        </w:numPr>
        <w:spacing w:before="100" w:beforeAutospacing="1" w:after="100" w:afterAutospacing="1"/>
        <w:rPr>
          <w:rFonts w:ascii="Arial" w:eastAsia="Times New Roman" w:hAnsi="Arial" w:cs="Arial"/>
          <w:color w:val="000000" w:themeColor="text1"/>
          <w:sz w:val="20"/>
          <w:szCs w:val="20"/>
          <w:lang w:eastAsia="en-GB"/>
        </w:rPr>
      </w:pPr>
      <w:r w:rsidRPr="008C5084">
        <w:rPr>
          <w:rFonts w:ascii="Arial" w:eastAsia="Times New Roman" w:hAnsi="Arial" w:cs="Arial"/>
          <w:color w:val="000000" w:themeColor="text1"/>
          <w:sz w:val="20"/>
          <w:szCs w:val="20"/>
          <w:lang w:eastAsia="en-GB"/>
        </w:rPr>
        <w:t>feel that the matter is very serious, or</w:t>
      </w:r>
    </w:p>
    <w:p w14:paraId="1EF5C5AF" w14:textId="77777777" w:rsidR="008C5084" w:rsidRPr="008C5084" w:rsidRDefault="008C5084" w:rsidP="008C5084">
      <w:pPr>
        <w:numPr>
          <w:ilvl w:val="0"/>
          <w:numId w:val="4"/>
        </w:numPr>
        <w:spacing w:before="100" w:beforeAutospacing="1" w:after="100" w:afterAutospacing="1"/>
        <w:rPr>
          <w:rFonts w:ascii="Arial" w:eastAsia="Times New Roman" w:hAnsi="Arial" w:cs="Arial"/>
          <w:color w:val="000000" w:themeColor="text1"/>
          <w:sz w:val="20"/>
          <w:szCs w:val="20"/>
          <w:lang w:eastAsia="en-GB"/>
        </w:rPr>
      </w:pPr>
      <w:r w:rsidRPr="008C5084">
        <w:rPr>
          <w:rFonts w:ascii="Arial" w:eastAsia="Times New Roman" w:hAnsi="Arial" w:cs="Arial"/>
          <w:color w:val="000000" w:themeColor="text1"/>
          <w:sz w:val="20"/>
          <w:szCs w:val="20"/>
          <w:lang w:eastAsia="en-GB"/>
        </w:rPr>
        <w:t>feel unable to raise the matter with staff informally.</w:t>
      </w:r>
    </w:p>
    <w:p w14:paraId="55AD9A26" w14:textId="77777777" w:rsidR="008C5084" w:rsidRPr="008C5084" w:rsidRDefault="008C5084" w:rsidP="008C5084">
      <w:pPr>
        <w:spacing w:before="100" w:beforeAutospacing="1" w:after="100" w:afterAutospacing="1"/>
        <w:rPr>
          <w:rFonts w:ascii="Arial" w:eastAsia="Times New Roman" w:hAnsi="Arial" w:cs="Arial"/>
          <w:color w:val="000000" w:themeColor="text1"/>
          <w:sz w:val="20"/>
          <w:szCs w:val="20"/>
          <w:lang w:eastAsia="en-GB"/>
        </w:rPr>
      </w:pPr>
      <w:r w:rsidRPr="008C5084">
        <w:rPr>
          <w:rFonts w:ascii="Arial" w:eastAsia="Times New Roman" w:hAnsi="Arial" w:cs="Arial"/>
          <w:color w:val="000000" w:themeColor="text1"/>
          <w:sz w:val="20"/>
          <w:szCs w:val="20"/>
          <w:lang w:eastAsia="en-GB"/>
        </w:rPr>
        <w:t>This complaint should be made directly and in writing to:</w:t>
      </w:r>
    </w:p>
    <w:p w14:paraId="66FA85C1" w14:textId="27CE4C9B" w:rsidR="00752962" w:rsidRDefault="008C5084" w:rsidP="008C5084">
      <w:pPr>
        <w:spacing w:before="100" w:beforeAutospacing="1" w:after="100" w:afterAutospacing="1"/>
        <w:rPr>
          <w:rFonts w:ascii="Arial" w:eastAsia="Times New Roman" w:hAnsi="Arial" w:cs="Arial"/>
          <w:color w:val="000000" w:themeColor="text1"/>
          <w:sz w:val="20"/>
          <w:szCs w:val="20"/>
          <w:lang w:eastAsia="en-GB"/>
        </w:rPr>
      </w:pPr>
      <w:r w:rsidRPr="008C5084">
        <w:rPr>
          <w:rFonts w:ascii="Arial" w:eastAsia="Times New Roman" w:hAnsi="Arial" w:cs="Arial"/>
          <w:b/>
          <w:bCs/>
          <w:color w:val="000000" w:themeColor="text1"/>
          <w:sz w:val="20"/>
          <w:szCs w:val="20"/>
          <w:lang w:eastAsia="en-GB"/>
        </w:rPr>
        <w:t>Internal Quality Assurer</w:t>
      </w:r>
    </w:p>
    <w:p w14:paraId="166AEDB0" w14:textId="2422D2B7" w:rsidR="008C5084" w:rsidRPr="008C5084" w:rsidRDefault="008C5084" w:rsidP="008C5084">
      <w:pPr>
        <w:spacing w:before="100" w:beforeAutospacing="1" w:after="100" w:afterAutospacing="1"/>
        <w:rPr>
          <w:rFonts w:ascii="Arial" w:eastAsia="Times New Roman" w:hAnsi="Arial" w:cs="Arial"/>
          <w:color w:val="000000" w:themeColor="text1"/>
          <w:sz w:val="20"/>
          <w:szCs w:val="20"/>
          <w:lang w:eastAsia="en-GB"/>
        </w:rPr>
      </w:pPr>
      <w:r w:rsidRPr="008C5084">
        <w:rPr>
          <w:rFonts w:ascii="Arial" w:eastAsia="Times New Roman" w:hAnsi="Arial" w:cs="Arial"/>
          <w:color w:val="000000" w:themeColor="text1"/>
          <w:sz w:val="20"/>
          <w:szCs w:val="20"/>
          <w:lang w:eastAsia="en-GB"/>
        </w:rPr>
        <w:t>Email: </w:t>
      </w:r>
      <w:r w:rsidR="00752962">
        <w:rPr>
          <w:rFonts w:ascii="Arial" w:eastAsia="Times New Roman" w:hAnsi="Arial" w:cs="Arial"/>
          <w:color w:val="000000" w:themeColor="text1"/>
          <w:sz w:val="20"/>
          <w:szCs w:val="20"/>
          <w:lang w:eastAsia="en-GB"/>
        </w:rPr>
        <w:t>iqa@medlearntraining.co.uk</w:t>
      </w:r>
      <w:r w:rsidRPr="008C5084">
        <w:rPr>
          <w:rFonts w:ascii="Arial" w:eastAsia="Times New Roman" w:hAnsi="Arial" w:cs="Arial"/>
          <w:color w:val="000000" w:themeColor="text1"/>
          <w:sz w:val="20"/>
          <w:szCs w:val="20"/>
          <w:lang w:eastAsia="en-GB"/>
        </w:rPr>
        <w:t xml:space="preserve"> Tel. </w:t>
      </w:r>
      <w:r w:rsidR="00752962">
        <w:rPr>
          <w:rFonts w:ascii="Arial" w:eastAsia="Times New Roman" w:hAnsi="Arial" w:cs="Arial"/>
          <w:color w:val="000000" w:themeColor="text1"/>
          <w:sz w:val="20"/>
          <w:szCs w:val="20"/>
          <w:lang w:eastAsia="en-GB"/>
        </w:rPr>
        <w:t>01522 775565</w:t>
      </w:r>
    </w:p>
    <w:p w14:paraId="1F2D34F5" w14:textId="77777777" w:rsidR="008C5084" w:rsidRPr="008C5084" w:rsidRDefault="008C5084" w:rsidP="008C5084">
      <w:pPr>
        <w:spacing w:before="100" w:beforeAutospacing="1" w:after="100" w:afterAutospacing="1"/>
        <w:rPr>
          <w:rFonts w:ascii="Arial" w:eastAsia="Times New Roman" w:hAnsi="Arial" w:cs="Arial"/>
          <w:color w:val="000000" w:themeColor="text1"/>
          <w:sz w:val="20"/>
          <w:szCs w:val="20"/>
          <w:lang w:eastAsia="en-GB"/>
        </w:rPr>
      </w:pPr>
      <w:r w:rsidRPr="008C5084">
        <w:rPr>
          <w:rFonts w:ascii="Arial" w:eastAsia="Times New Roman" w:hAnsi="Arial" w:cs="Arial"/>
          <w:color w:val="000000" w:themeColor="text1"/>
          <w:sz w:val="20"/>
          <w:szCs w:val="20"/>
          <w:lang w:eastAsia="en-GB"/>
        </w:rPr>
        <w:t>Your Complaint will be investigated by our IQA and you will be provided with a definitive response within 28 working days.</w:t>
      </w:r>
    </w:p>
    <w:p w14:paraId="24556170" w14:textId="77777777" w:rsidR="008C5084" w:rsidRPr="008C5084" w:rsidRDefault="008C5084" w:rsidP="008C5084">
      <w:pPr>
        <w:spacing w:before="100" w:beforeAutospacing="1" w:after="100" w:afterAutospacing="1"/>
        <w:rPr>
          <w:rFonts w:ascii="Arial" w:eastAsia="Times New Roman" w:hAnsi="Arial" w:cs="Arial"/>
          <w:b/>
          <w:bCs/>
          <w:color w:val="000000" w:themeColor="text1"/>
          <w:sz w:val="20"/>
          <w:szCs w:val="20"/>
          <w:lang w:eastAsia="en-GB"/>
        </w:rPr>
      </w:pPr>
      <w:r w:rsidRPr="008C5084">
        <w:rPr>
          <w:rFonts w:ascii="Arial" w:eastAsia="Times New Roman" w:hAnsi="Arial" w:cs="Arial"/>
          <w:b/>
          <w:bCs/>
          <w:color w:val="000000" w:themeColor="text1"/>
          <w:sz w:val="20"/>
          <w:szCs w:val="20"/>
          <w:lang w:eastAsia="en-GB"/>
        </w:rPr>
        <w:t>Stage 3: Escalation of complaint</w:t>
      </w:r>
    </w:p>
    <w:p w14:paraId="174D2332" w14:textId="662216CB" w:rsidR="008C5084" w:rsidRPr="008C5084" w:rsidRDefault="008C5084" w:rsidP="008C5084">
      <w:pPr>
        <w:spacing w:before="100" w:beforeAutospacing="1" w:after="100" w:afterAutospacing="1"/>
        <w:rPr>
          <w:rFonts w:ascii="Arial" w:eastAsia="Times New Roman" w:hAnsi="Arial" w:cs="Arial"/>
          <w:color w:val="000000" w:themeColor="text1"/>
          <w:sz w:val="20"/>
          <w:szCs w:val="20"/>
          <w:lang w:eastAsia="en-GB"/>
        </w:rPr>
      </w:pPr>
      <w:r w:rsidRPr="008C5084">
        <w:rPr>
          <w:rFonts w:ascii="Arial" w:eastAsia="Times New Roman" w:hAnsi="Arial" w:cs="Arial"/>
          <w:color w:val="000000" w:themeColor="text1"/>
          <w:sz w:val="20"/>
          <w:szCs w:val="20"/>
          <w:lang w:eastAsia="en-GB"/>
        </w:rPr>
        <w:t xml:space="preserve">As a learner of a </w:t>
      </w:r>
      <w:r w:rsidR="00FA07D9">
        <w:rPr>
          <w:rFonts w:ascii="Arial" w:eastAsia="Times New Roman" w:hAnsi="Arial" w:cs="Arial"/>
          <w:color w:val="000000" w:themeColor="text1"/>
          <w:sz w:val="20"/>
          <w:szCs w:val="20"/>
          <w:lang w:eastAsia="en-GB"/>
        </w:rPr>
        <w:t>regulated</w:t>
      </w:r>
      <w:r w:rsidRPr="008C5084">
        <w:rPr>
          <w:rFonts w:ascii="Arial" w:eastAsia="Times New Roman" w:hAnsi="Arial" w:cs="Arial"/>
          <w:color w:val="000000" w:themeColor="text1"/>
          <w:sz w:val="20"/>
          <w:szCs w:val="20"/>
          <w:lang w:eastAsia="en-GB"/>
        </w:rPr>
        <w:t xml:space="preserve"> qualification, you also have the right to complain to </w:t>
      </w:r>
      <w:r w:rsidR="00FA07D9">
        <w:rPr>
          <w:rFonts w:ascii="Arial" w:eastAsia="Times New Roman" w:hAnsi="Arial" w:cs="Arial"/>
          <w:color w:val="000000" w:themeColor="text1"/>
          <w:sz w:val="20"/>
          <w:szCs w:val="20"/>
          <w:lang w:eastAsia="en-GB"/>
        </w:rPr>
        <w:t xml:space="preserve">the </w:t>
      </w:r>
      <w:r w:rsidRPr="008C5084">
        <w:rPr>
          <w:rFonts w:ascii="Arial" w:eastAsia="Times New Roman" w:hAnsi="Arial" w:cs="Arial"/>
          <w:color w:val="000000" w:themeColor="text1"/>
          <w:sz w:val="20"/>
          <w:szCs w:val="20"/>
          <w:lang w:eastAsia="en-GB"/>
        </w:rPr>
        <w:t xml:space="preserve">Awarding Body. Complaints should first be made to the Centre and </w:t>
      </w:r>
      <w:r w:rsidR="00FA07D9">
        <w:rPr>
          <w:rFonts w:ascii="Arial" w:eastAsia="Times New Roman" w:hAnsi="Arial" w:cs="Arial"/>
          <w:color w:val="000000" w:themeColor="text1"/>
          <w:sz w:val="20"/>
          <w:szCs w:val="20"/>
          <w:lang w:eastAsia="en-GB"/>
        </w:rPr>
        <w:t>AO</w:t>
      </w:r>
      <w:r w:rsidRPr="008C5084">
        <w:rPr>
          <w:rFonts w:ascii="Arial" w:eastAsia="Times New Roman" w:hAnsi="Arial" w:cs="Arial"/>
          <w:color w:val="000000" w:themeColor="text1"/>
          <w:sz w:val="20"/>
          <w:szCs w:val="20"/>
          <w:lang w:eastAsia="en-GB"/>
        </w:rPr>
        <w:t xml:space="preserve"> will only accept a complaint after we have opportunity to resolve it. If you feel unable to approach us with your concern, </w:t>
      </w:r>
      <w:r w:rsidR="00FA07D9">
        <w:rPr>
          <w:rFonts w:ascii="Arial" w:eastAsia="Times New Roman" w:hAnsi="Arial" w:cs="Arial"/>
          <w:color w:val="000000" w:themeColor="text1"/>
          <w:sz w:val="20"/>
          <w:szCs w:val="20"/>
          <w:lang w:eastAsia="en-GB"/>
        </w:rPr>
        <w:t>AO</w:t>
      </w:r>
      <w:r w:rsidRPr="008C5084">
        <w:rPr>
          <w:rFonts w:ascii="Arial" w:eastAsia="Times New Roman" w:hAnsi="Arial" w:cs="Arial"/>
          <w:color w:val="000000" w:themeColor="text1"/>
          <w:sz w:val="20"/>
          <w:szCs w:val="20"/>
          <w:lang w:eastAsia="en-GB"/>
        </w:rPr>
        <w:t xml:space="preserve"> will act as an intermediary while still allowing us to review your complaint and propose a solution.</w:t>
      </w:r>
    </w:p>
    <w:p w14:paraId="054BF695" w14:textId="77777777" w:rsidR="008C5084" w:rsidRPr="008C5084" w:rsidRDefault="008C5084" w:rsidP="008C5084">
      <w:pPr>
        <w:spacing w:before="100" w:beforeAutospacing="1" w:after="100" w:afterAutospacing="1"/>
        <w:rPr>
          <w:rFonts w:ascii="Arial" w:eastAsia="Times New Roman" w:hAnsi="Arial" w:cs="Arial"/>
          <w:color w:val="000000" w:themeColor="text1"/>
          <w:sz w:val="20"/>
          <w:szCs w:val="20"/>
          <w:lang w:eastAsia="en-GB"/>
        </w:rPr>
      </w:pPr>
      <w:r w:rsidRPr="008C5084">
        <w:rPr>
          <w:rFonts w:ascii="Arial" w:eastAsia="Times New Roman" w:hAnsi="Arial" w:cs="Arial"/>
          <w:color w:val="000000" w:themeColor="text1"/>
          <w:sz w:val="20"/>
          <w:szCs w:val="20"/>
          <w:lang w:eastAsia="en-GB"/>
        </w:rPr>
        <w:t>Complaints process</w:t>
      </w:r>
    </w:p>
    <w:p w14:paraId="4E3F5532" w14:textId="77777777" w:rsidR="008C5084" w:rsidRPr="008C5084" w:rsidRDefault="008C5084" w:rsidP="008C5084">
      <w:pPr>
        <w:spacing w:before="100" w:beforeAutospacing="1" w:after="100" w:afterAutospacing="1"/>
        <w:rPr>
          <w:rFonts w:ascii="Arial" w:eastAsia="Times New Roman" w:hAnsi="Arial" w:cs="Arial"/>
          <w:color w:val="000000" w:themeColor="text1"/>
          <w:sz w:val="20"/>
          <w:szCs w:val="20"/>
          <w:lang w:eastAsia="en-GB"/>
        </w:rPr>
      </w:pPr>
      <w:r w:rsidRPr="008C5084">
        <w:rPr>
          <w:rFonts w:ascii="Arial" w:eastAsia="Times New Roman" w:hAnsi="Arial" w:cs="Arial"/>
          <w:color w:val="000000" w:themeColor="text1"/>
          <w:sz w:val="20"/>
          <w:szCs w:val="20"/>
          <w:lang w:eastAsia="en-GB"/>
        </w:rPr>
        <w:t>Email your complaint, including as much information as possible, to:</w:t>
      </w:r>
    </w:p>
    <w:p w14:paraId="6EB4394D" w14:textId="0B859A84" w:rsidR="008C5084" w:rsidRDefault="00C007C1" w:rsidP="008C5084">
      <w:pPr>
        <w:spacing w:before="100" w:beforeAutospacing="1" w:after="100" w:afterAutospacing="1"/>
        <w:rPr>
          <w:rFonts w:ascii="Arial" w:eastAsia="Times New Roman" w:hAnsi="Arial" w:cs="Arial"/>
          <w:color w:val="000000" w:themeColor="text1"/>
          <w:sz w:val="20"/>
          <w:szCs w:val="20"/>
          <w:lang w:eastAsia="en-GB"/>
        </w:rPr>
      </w:pPr>
      <w:proofErr w:type="spellStart"/>
      <w:r>
        <w:rPr>
          <w:rFonts w:ascii="Arial" w:eastAsia="Times New Roman" w:hAnsi="Arial" w:cs="Arial"/>
          <w:color w:val="000000" w:themeColor="text1"/>
          <w:sz w:val="20"/>
          <w:szCs w:val="20"/>
          <w:lang w:eastAsia="en-GB"/>
        </w:rPr>
        <w:t>Qualsafe</w:t>
      </w:r>
      <w:proofErr w:type="spellEnd"/>
      <w:r>
        <w:rPr>
          <w:rFonts w:ascii="Arial" w:eastAsia="Times New Roman" w:hAnsi="Arial" w:cs="Arial"/>
          <w:color w:val="000000" w:themeColor="text1"/>
          <w:sz w:val="20"/>
          <w:szCs w:val="20"/>
          <w:lang w:eastAsia="en-GB"/>
        </w:rPr>
        <w:t xml:space="preserve">: </w:t>
      </w:r>
      <w:hyperlink r:id="rId7" w:history="1">
        <w:r w:rsidR="00DF1BF3" w:rsidRPr="008C5084">
          <w:rPr>
            <w:rStyle w:val="Hyperlink"/>
            <w:rFonts w:ascii="Arial" w:eastAsia="Times New Roman" w:hAnsi="Arial" w:cs="Arial"/>
            <w:sz w:val="20"/>
            <w:szCs w:val="20"/>
            <w:lang w:eastAsia="en-GB"/>
          </w:rPr>
          <w:t>complaints@qualsafewards.org</w:t>
        </w:r>
      </w:hyperlink>
    </w:p>
    <w:p w14:paraId="1F856770" w14:textId="6EE4D714" w:rsidR="00DF1BF3" w:rsidRPr="008C5084" w:rsidRDefault="00DF1BF3" w:rsidP="008C5084">
      <w:pPr>
        <w:spacing w:before="100" w:beforeAutospacing="1" w:after="100" w:afterAutospacing="1"/>
        <w:rPr>
          <w:rFonts w:ascii="Arial" w:eastAsia="Times New Roman" w:hAnsi="Arial" w:cs="Arial"/>
          <w:color w:val="000000" w:themeColor="text1"/>
          <w:sz w:val="20"/>
          <w:szCs w:val="20"/>
          <w:lang w:eastAsia="en-GB"/>
        </w:rPr>
      </w:pPr>
      <w:r>
        <w:rPr>
          <w:rFonts w:ascii="Arial" w:eastAsia="Times New Roman" w:hAnsi="Arial" w:cs="Arial"/>
          <w:color w:val="000000" w:themeColor="text1"/>
          <w:sz w:val="20"/>
          <w:szCs w:val="20"/>
          <w:lang w:eastAsia="en-GB"/>
        </w:rPr>
        <w:t xml:space="preserve">First Aid Awards: </w:t>
      </w:r>
      <w:hyperlink r:id="rId8" w:history="1">
        <w:r w:rsidRPr="00C60C92">
          <w:rPr>
            <w:rStyle w:val="Hyperlink"/>
            <w:rFonts w:ascii="Arial" w:eastAsia="Times New Roman" w:hAnsi="Arial" w:cs="Arial"/>
            <w:sz w:val="20"/>
            <w:szCs w:val="20"/>
            <w:lang w:eastAsia="en-GB"/>
          </w:rPr>
          <w:t>enquiries@firstaidawards.com</w:t>
        </w:r>
      </w:hyperlink>
      <w:r>
        <w:rPr>
          <w:rFonts w:ascii="Arial" w:eastAsia="Times New Roman" w:hAnsi="Arial" w:cs="Arial"/>
          <w:color w:val="000000" w:themeColor="text1"/>
          <w:sz w:val="20"/>
          <w:szCs w:val="20"/>
          <w:lang w:eastAsia="en-GB"/>
        </w:rPr>
        <w:t xml:space="preserve"> </w:t>
      </w:r>
    </w:p>
    <w:p w14:paraId="13072C85" w14:textId="3C50C512" w:rsidR="008C5084" w:rsidRPr="008C5084" w:rsidRDefault="008C5084" w:rsidP="008C5084">
      <w:pPr>
        <w:spacing w:before="100" w:beforeAutospacing="1" w:after="100" w:afterAutospacing="1"/>
        <w:rPr>
          <w:rFonts w:ascii="Arial" w:eastAsia="Times New Roman" w:hAnsi="Arial" w:cs="Arial"/>
          <w:color w:val="000000" w:themeColor="text1"/>
          <w:sz w:val="20"/>
          <w:szCs w:val="20"/>
          <w:lang w:eastAsia="en-GB"/>
        </w:rPr>
      </w:pPr>
      <w:r w:rsidRPr="008C5084">
        <w:rPr>
          <w:rFonts w:ascii="Arial" w:eastAsia="Times New Roman" w:hAnsi="Arial" w:cs="Arial"/>
          <w:color w:val="000000" w:themeColor="text1"/>
          <w:sz w:val="20"/>
          <w:szCs w:val="20"/>
          <w:lang w:eastAsia="en-GB"/>
        </w:rPr>
        <w:lastRenderedPageBreak/>
        <w:t xml:space="preserve">When the email is received, </w:t>
      </w:r>
      <w:r w:rsidR="00AA7938">
        <w:rPr>
          <w:rFonts w:ascii="Arial" w:eastAsia="Times New Roman" w:hAnsi="Arial" w:cs="Arial"/>
          <w:color w:val="000000" w:themeColor="text1"/>
          <w:sz w:val="20"/>
          <w:szCs w:val="20"/>
          <w:lang w:eastAsia="en-GB"/>
        </w:rPr>
        <w:t xml:space="preserve">the AO </w:t>
      </w:r>
      <w:r w:rsidRPr="008C5084">
        <w:rPr>
          <w:rFonts w:ascii="Arial" w:eastAsia="Times New Roman" w:hAnsi="Arial" w:cs="Arial"/>
          <w:color w:val="000000" w:themeColor="text1"/>
          <w:sz w:val="20"/>
          <w:szCs w:val="20"/>
          <w:lang w:eastAsia="en-GB"/>
        </w:rPr>
        <w:t xml:space="preserve">will send you an acknowledgement email within 2 working days and log the complaint. They will review the complaint details and, if required, may ask for further information. Once they have reviewed the complaint details, they will carry out an investigation within 10 working days. If </w:t>
      </w:r>
      <w:r w:rsidR="00AA7938">
        <w:rPr>
          <w:rFonts w:ascii="Arial" w:eastAsia="Times New Roman" w:hAnsi="Arial" w:cs="Arial"/>
          <w:color w:val="000000" w:themeColor="text1"/>
          <w:sz w:val="20"/>
          <w:szCs w:val="20"/>
          <w:lang w:eastAsia="en-GB"/>
        </w:rPr>
        <w:t>the AO</w:t>
      </w:r>
      <w:r w:rsidRPr="008C5084">
        <w:rPr>
          <w:rFonts w:ascii="Arial" w:eastAsia="Times New Roman" w:hAnsi="Arial" w:cs="Arial"/>
          <w:color w:val="000000" w:themeColor="text1"/>
          <w:sz w:val="20"/>
          <w:szCs w:val="20"/>
          <w:lang w:eastAsia="en-GB"/>
        </w:rPr>
        <w:t xml:space="preserve"> are unable to complete our investigation within 10 working days, they will update you on their progress and provide an indication of when they hope to complete the investigation.</w:t>
      </w:r>
    </w:p>
    <w:p w14:paraId="6A5B036E" w14:textId="675403CD" w:rsidR="008C5084" w:rsidRPr="00385CDA" w:rsidRDefault="008C5084" w:rsidP="00B60D23">
      <w:pPr>
        <w:spacing w:before="100" w:beforeAutospacing="1" w:after="100" w:afterAutospacing="1"/>
        <w:rPr>
          <w:rFonts w:ascii="Arial" w:eastAsia="Times New Roman" w:hAnsi="Arial" w:cs="Arial"/>
          <w:color w:val="000000" w:themeColor="text1"/>
          <w:sz w:val="20"/>
          <w:szCs w:val="20"/>
          <w:lang w:eastAsia="en-GB"/>
        </w:rPr>
      </w:pPr>
      <w:r w:rsidRPr="008C5084">
        <w:rPr>
          <w:rFonts w:ascii="Arial" w:eastAsia="Times New Roman" w:hAnsi="Arial" w:cs="Arial"/>
          <w:color w:val="000000" w:themeColor="text1"/>
          <w:sz w:val="20"/>
          <w:szCs w:val="20"/>
          <w:lang w:eastAsia="en-GB"/>
        </w:rPr>
        <w:t xml:space="preserve">Once the </w:t>
      </w:r>
      <w:r w:rsidR="00AA7938">
        <w:rPr>
          <w:rFonts w:ascii="Arial" w:eastAsia="Times New Roman" w:hAnsi="Arial" w:cs="Arial"/>
          <w:color w:val="000000" w:themeColor="text1"/>
          <w:sz w:val="20"/>
          <w:szCs w:val="20"/>
          <w:lang w:eastAsia="en-GB"/>
        </w:rPr>
        <w:t xml:space="preserve">AO </w:t>
      </w:r>
      <w:r w:rsidRPr="008C5084">
        <w:rPr>
          <w:rFonts w:ascii="Arial" w:eastAsia="Times New Roman" w:hAnsi="Arial" w:cs="Arial"/>
          <w:color w:val="000000" w:themeColor="text1"/>
          <w:sz w:val="20"/>
          <w:szCs w:val="20"/>
          <w:lang w:eastAsia="en-GB"/>
        </w:rPr>
        <w:t>investigation is complete, they will issue a formal response to you indicating whether the complaint has been upheld or not and providing reasons for the decision. They may also inform any other persons who have been affected by the outcomes of the investigation. All complaints are recorded</w:t>
      </w:r>
      <w:r w:rsidR="00AA7938">
        <w:rPr>
          <w:rFonts w:ascii="Arial" w:eastAsia="Times New Roman" w:hAnsi="Arial" w:cs="Arial"/>
          <w:color w:val="000000" w:themeColor="text1"/>
          <w:sz w:val="20"/>
          <w:szCs w:val="20"/>
          <w:lang w:eastAsia="en-GB"/>
        </w:rPr>
        <w:t>.</w:t>
      </w:r>
    </w:p>
    <w:p w14:paraId="45324583" w14:textId="77777777" w:rsidR="003256BF" w:rsidRDefault="003256BF" w:rsidP="003256BF">
      <w:pPr>
        <w:rPr>
          <w:rFonts w:ascii="Arial" w:hAnsi="Arial" w:cs="Arial"/>
          <w:b/>
          <w:bCs/>
          <w:color w:val="000000" w:themeColor="text1"/>
          <w:sz w:val="20"/>
          <w:szCs w:val="20"/>
        </w:rPr>
      </w:pPr>
    </w:p>
    <w:p w14:paraId="33983504" w14:textId="77777777" w:rsidR="003256BF" w:rsidRDefault="003256BF" w:rsidP="003256BF">
      <w:pPr>
        <w:rPr>
          <w:rFonts w:ascii="Arial" w:hAnsi="Arial" w:cs="Arial"/>
          <w:b/>
          <w:bCs/>
          <w:color w:val="000000" w:themeColor="text1"/>
          <w:sz w:val="20"/>
          <w:szCs w:val="20"/>
        </w:rPr>
      </w:pPr>
    </w:p>
    <w:p w14:paraId="3368328F" w14:textId="34A185D6" w:rsidR="003256BF" w:rsidRPr="00385CDA" w:rsidRDefault="003256BF" w:rsidP="003256BF">
      <w:pPr>
        <w:rPr>
          <w:rFonts w:ascii="Arial" w:hAnsi="Arial" w:cs="Arial"/>
          <w:b/>
          <w:bCs/>
          <w:color w:val="000000" w:themeColor="text1"/>
          <w:sz w:val="20"/>
          <w:szCs w:val="20"/>
        </w:rPr>
      </w:pPr>
      <w:r w:rsidRPr="00412D92">
        <w:rPr>
          <w:rFonts w:ascii="Arial" w:hAnsi="Arial" w:cs="Arial"/>
          <w:b/>
          <w:bCs/>
          <w:color w:val="000000" w:themeColor="text1"/>
          <w:sz w:val="20"/>
          <w:szCs w:val="20"/>
        </w:rPr>
        <w:t>Monitoring &amp; Review</w:t>
      </w:r>
    </w:p>
    <w:p w14:paraId="3F686580" w14:textId="77777777" w:rsidR="003256BF" w:rsidRPr="00412D92" w:rsidRDefault="003256BF" w:rsidP="003256BF">
      <w:pPr>
        <w:rPr>
          <w:rFonts w:ascii="Arial" w:hAnsi="Arial" w:cs="Arial"/>
          <w:b/>
          <w:bCs/>
          <w:color w:val="000000" w:themeColor="text1"/>
          <w:sz w:val="20"/>
          <w:szCs w:val="20"/>
        </w:rPr>
      </w:pPr>
    </w:p>
    <w:p w14:paraId="230AB944" w14:textId="77777777" w:rsidR="003256BF" w:rsidRPr="00412D92" w:rsidRDefault="003256BF" w:rsidP="003256BF">
      <w:pPr>
        <w:rPr>
          <w:rFonts w:ascii="Arial" w:hAnsi="Arial" w:cs="Arial"/>
          <w:color w:val="000000" w:themeColor="text1"/>
          <w:sz w:val="20"/>
          <w:szCs w:val="20"/>
        </w:rPr>
      </w:pPr>
      <w:r w:rsidRPr="00412D92">
        <w:rPr>
          <w:rFonts w:ascii="Arial" w:hAnsi="Arial" w:cs="Arial"/>
          <w:color w:val="000000" w:themeColor="text1"/>
          <w:sz w:val="20"/>
          <w:szCs w:val="20"/>
        </w:rPr>
        <w:t xml:space="preserve">The procedures set out in this policy will be widely promoted and are mandatory for everyone involved in </w:t>
      </w:r>
      <w:r w:rsidRPr="00385CDA">
        <w:rPr>
          <w:rFonts w:ascii="Arial" w:hAnsi="Arial" w:cs="Arial"/>
          <w:color w:val="000000" w:themeColor="text1"/>
          <w:sz w:val="20"/>
          <w:szCs w:val="20"/>
        </w:rPr>
        <w:t>Med Learn Training Limited</w:t>
      </w:r>
      <w:r w:rsidRPr="00412D92">
        <w:rPr>
          <w:rFonts w:ascii="Arial" w:hAnsi="Arial" w:cs="Arial"/>
          <w:color w:val="000000" w:themeColor="text1"/>
          <w:sz w:val="20"/>
          <w:szCs w:val="20"/>
        </w:rPr>
        <w:t>. Failure to comply with the policy and procedures will be addressed without delay and may ultimately result in dismissal/exclusion from the organisation.</w:t>
      </w:r>
    </w:p>
    <w:p w14:paraId="6D723067" w14:textId="77777777" w:rsidR="003256BF" w:rsidRPr="00412D92" w:rsidRDefault="003256BF" w:rsidP="003256BF">
      <w:pPr>
        <w:rPr>
          <w:rFonts w:ascii="Arial" w:hAnsi="Arial" w:cs="Arial"/>
          <w:color w:val="000000" w:themeColor="text1"/>
          <w:sz w:val="20"/>
          <w:szCs w:val="20"/>
        </w:rPr>
      </w:pPr>
      <w:r w:rsidRPr="00412D92">
        <w:rPr>
          <w:rFonts w:ascii="Arial" w:hAnsi="Arial" w:cs="Arial"/>
          <w:color w:val="000000" w:themeColor="text1"/>
          <w:sz w:val="20"/>
          <w:szCs w:val="20"/>
        </w:rPr>
        <w:t>We will monitor all of the feedback that we receive in relation to the issues affected by this policy and will amend the policy as necessary.</w:t>
      </w:r>
    </w:p>
    <w:p w14:paraId="50B7E34B" w14:textId="77777777" w:rsidR="003256BF" w:rsidRPr="00412D92" w:rsidRDefault="003256BF" w:rsidP="003256BF">
      <w:pPr>
        <w:rPr>
          <w:rFonts w:ascii="Arial" w:hAnsi="Arial" w:cs="Arial"/>
          <w:color w:val="000000" w:themeColor="text1"/>
          <w:sz w:val="20"/>
          <w:szCs w:val="20"/>
        </w:rPr>
      </w:pPr>
      <w:r w:rsidRPr="00412D92">
        <w:rPr>
          <w:rFonts w:ascii="Arial" w:hAnsi="Arial" w:cs="Arial"/>
          <w:color w:val="000000" w:themeColor="text1"/>
          <w:sz w:val="20"/>
          <w:szCs w:val="20"/>
        </w:rPr>
        <w:t>This policy will be reviewed annually as well as following:</w:t>
      </w:r>
    </w:p>
    <w:p w14:paraId="39978219" w14:textId="77777777" w:rsidR="003256BF" w:rsidRDefault="003256BF" w:rsidP="003256BF">
      <w:pPr>
        <w:numPr>
          <w:ilvl w:val="0"/>
          <w:numId w:val="1"/>
        </w:numPr>
        <w:rPr>
          <w:rFonts w:ascii="Arial" w:hAnsi="Arial" w:cs="Arial"/>
          <w:color w:val="000000" w:themeColor="text1"/>
          <w:sz w:val="20"/>
          <w:szCs w:val="20"/>
        </w:rPr>
      </w:pPr>
      <w:r>
        <w:rPr>
          <w:rFonts w:ascii="Arial" w:hAnsi="Arial" w:cs="Arial"/>
          <w:color w:val="000000" w:themeColor="text1"/>
          <w:sz w:val="20"/>
          <w:szCs w:val="20"/>
        </w:rPr>
        <w:t>Guidance from our AO’s</w:t>
      </w:r>
    </w:p>
    <w:p w14:paraId="0466C85C" w14:textId="77777777" w:rsidR="003256BF" w:rsidRPr="00412D92" w:rsidRDefault="003256BF" w:rsidP="003256BF">
      <w:pPr>
        <w:numPr>
          <w:ilvl w:val="0"/>
          <w:numId w:val="1"/>
        </w:numPr>
        <w:rPr>
          <w:rFonts w:ascii="Arial" w:hAnsi="Arial" w:cs="Arial"/>
          <w:color w:val="000000" w:themeColor="text1"/>
          <w:sz w:val="20"/>
          <w:szCs w:val="20"/>
        </w:rPr>
      </w:pPr>
      <w:r w:rsidRPr="00412D92">
        <w:rPr>
          <w:rFonts w:ascii="Arial" w:hAnsi="Arial" w:cs="Arial"/>
          <w:color w:val="000000" w:themeColor="text1"/>
          <w:sz w:val="20"/>
          <w:szCs w:val="20"/>
        </w:rPr>
        <w:t>changes in legislation and/or government guidance</w:t>
      </w:r>
    </w:p>
    <w:p w14:paraId="76212BA3" w14:textId="77777777" w:rsidR="003256BF" w:rsidRPr="00412D92" w:rsidRDefault="003256BF" w:rsidP="003256BF">
      <w:pPr>
        <w:numPr>
          <w:ilvl w:val="0"/>
          <w:numId w:val="1"/>
        </w:numPr>
        <w:rPr>
          <w:rFonts w:ascii="Arial" w:hAnsi="Arial" w:cs="Arial"/>
          <w:color w:val="000000" w:themeColor="text1"/>
          <w:sz w:val="20"/>
          <w:szCs w:val="20"/>
        </w:rPr>
      </w:pPr>
      <w:r w:rsidRPr="00412D92">
        <w:rPr>
          <w:rFonts w:ascii="Arial" w:hAnsi="Arial" w:cs="Arial"/>
          <w:color w:val="000000" w:themeColor="text1"/>
          <w:sz w:val="20"/>
          <w:szCs w:val="20"/>
        </w:rPr>
        <w:t>as a result of any other significant change or event.</w:t>
      </w:r>
    </w:p>
    <w:p w14:paraId="71941196" w14:textId="77777777" w:rsidR="003256BF" w:rsidRPr="003B2A4C" w:rsidRDefault="003256BF" w:rsidP="003256BF">
      <w:pPr>
        <w:rPr>
          <w:rFonts w:ascii="Arial" w:hAnsi="Arial" w:cs="Arial"/>
          <w:sz w:val="20"/>
          <w:szCs w:val="20"/>
        </w:rPr>
      </w:pPr>
    </w:p>
    <w:p w14:paraId="58738D9E" w14:textId="77777777" w:rsidR="003256BF" w:rsidRPr="003B2A4C" w:rsidRDefault="003256BF" w:rsidP="003256BF">
      <w:pPr>
        <w:rPr>
          <w:rFonts w:ascii="Arial" w:hAnsi="Arial" w:cs="Arial"/>
          <w:b/>
          <w:bCs/>
          <w:sz w:val="20"/>
          <w:szCs w:val="20"/>
        </w:rPr>
      </w:pPr>
      <w:r w:rsidRPr="00744D11">
        <w:rPr>
          <w:rFonts w:ascii="Arial" w:hAnsi="Arial" w:cs="Arial"/>
          <w:b/>
          <w:bCs/>
          <w:sz w:val="20"/>
          <w:szCs w:val="20"/>
        </w:rPr>
        <w:t xml:space="preserve">Policy/Process Review Date </w:t>
      </w:r>
    </w:p>
    <w:p w14:paraId="640CD66A" w14:textId="77777777" w:rsidR="003256BF" w:rsidRPr="00744D11" w:rsidRDefault="003256BF" w:rsidP="003256BF">
      <w:pPr>
        <w:rPr>
          <w:rFonts w:ascii="Arial" w:hAnsi="Arial" w:cs="Arial"/>
          <w:sz w:val="20"/>
          <w:szCs w:val="20"/>
        </w:rPr>
      </w:pPr>
    </w:p>
    <w:p w14:paraId="5B8A8F8D" w14:textId="77777777" w:rsidR="003256BF" w:rsidRPr="003B2A4C" w:rsidRDefault="003256BF" w:rsidP="003256BF">
      <w:pPr>
        <w:rPr>
          <w:rFonts w:ascii="Arial" w:hAnsi="Arial" w:cs="Arial"/>
          <w:sz w:val="20"/>
          <w:szCs w:val="20"/>
        </w:rPr>
      </w:pPr>
      <w:r w:rsidRPr="00744D11">
        <w:rPr>
          <w:rFonts w:ascii="Arial" w:hAnsi="Arial" w:cs="Arial"/>
          <w:sz w:val="20"/>
          <w:szCs w:val="20"/>
        </w:rPr>
        <w:t xml:space="preserve">This policy/process is reviewed every 12 months with the next review date being: </w:t>
      </w:r>
    </w:p>
    <w:p w14:paraId="6DB1F567" w14:textId="77777777" w:rsidR="003256BF" w:rsidRPr="00744D11" w:rsidRDefault="003256BF" w:rsidP="003256BF">
      <w:pPr>
        <w:rPr>
          <w:rFonts w:ascii="Arial" w:hAnsi="Arial" w:cs="Arial"/>
          <w:sz w:val="20"/>
          <w:szCs w:val="20"/>
        </w:rPr>
      </w:pPr>
    </w:p>
    <w:p w14:paraId="5F2060CF" w14:textId="3CAEE53C" w:rsidR="003256BF" w:rsidRPr="003B2A4C" w:rsidRDefault="003256BF" w:rsidP="003256BF">
      <w:pPr>
        <w:rPr>
          <w:rFonts w:ascii="Arial" w:hAnsi="Arial" w:cs="Arial"/>
          <w:b/>
          <w:bCs/>
          <w:sz w:val="20"/>
          <w:szCs w:val="20"/>
        </w:rPr>
      </w:pPr>
      <w:r w:rsidRPr="003B2A4C">
        <w:rPr>
          <w:rFonts w:ascii="Arial" w:hAnsi="Arial" w:cs="Arial"/>
          <w:b/>
          <w:bCs/>
          <w:sz w:val="20"/>
          <w:szCs w:val="20"/>
        </w:rPr>
        <w:t>31</w:t>
      </w:r>
      <w:r w:rsidRPr="003B2A4C">
        <w:rPr>
          <w:rFonts w:ascii="Arial" w:hAnsi="Arial" w:cs="Arial"/>
          <w:b/>
          <w:bCs/>
          <w:sz w:val="20"/>
          <w:szCs w:val="20"/>
          <w:vertAlign w:val="superscript"/>
        </w:rPr>
        <w:t>st</w:t>
      </w:r>
      <w:r w:rsidRPr="003B2A4C">
        <w:rPr>
          <w:rFonts w:ascii="Arial" w:hAnsi="Arial" w:cs="Arial"/>
          <w:b/>
          <w:bCs/>
          <w:sz w:val="20"/>
          <w:szCs w:val="20"/>
        </w:rPr>
        <w:t xml:space="preserve"> March 202</w:t>
      </w:r>
      <w:r w:rsidR="004F4BEC">
        <w:rPr>
          <w:rFonts w:ascii="Arial" w:hAnsi="Arial" w:cs="Arial"/>
          <w:b/>
          <w:bCs/>
          <w:sz w:val="20"/>
          <w:szCs w:val="20"/>
        </w:rPr>
        <w:t>3</w:t>
      </w:r>
    </w:p>
    <w:p w14:paraId="782ED0B8" w14:textId="77777777" w:rsidR="003256BF" w:rsidRPr="003B2A4C" w:rsidRDefault="003256BF" w:rsidP="003256BF">
      <w:pPr>
        <w:rPr>
          <w:rFonts w:ascii="Arial" w:hAnsi="Arial" w:cs="Arial"/>
          <w:b/>
          <w:bCs/>
          <w:sz w:val="20"/>
          <w:szCs w:val="20"/>
        </w:rPr>
      </w:pPr>
    </w:p>
    <w:p w14:paraId="370A15C9" w14:textId="77777777" w:rsidR="003256BF" w:rsidRPr="003B2A4C" w:rsidRDefault="003256BF" w:rsidP="003256BF">
      <w:pPr>
        <w:rPr>
          <w:rFonts w:ascii="Arial" w:hAnsi="Arial" w:cs="Arial"/>
          <w:b/>
          <w:bCs/>
          <w:sz w:val="20"/>
          <w:szCs w:val="20"/>
        </w:rPr>
      </w:pPr>
      <w:r w:rsidRPr="00744D11">
        <w:rPr>
          <w:rFonts w:ascii="Arial" w:hAnsi="Arial" w:cs="Arial"/>
          <w:b/>
          <w:bCs/>
          <w:sz w:val="20"/>
          <w:szCs w:val="20"/>
        </w:rPr>
        <w:t xml:space="preserve">Policy Sign-Off </w:t>
      </w:r>
    </w:p>
    <w:p w14:paraId="18F28C13" w14:textId="77777777" w:rsidR="003256BF" w:rsidRPr="00744D11" w:rsidRDefault="003256BF" w:rsidP="003256BF">
      <w:pPr>
        <w:rPr>
          <w:rFonts w:ascii="Arial" w:hAnsi="Arial" w:cs="Arial"/>
          <w:sz w:val="20"/>
          <w:szCs w:val="20"/>
        </w:rPr>
      </w:pPr>
    </w:p>
    <w:p w14:paraId="2BF47664" w14:textId="77777777" w:rsidR="003256BF" w:rsidRPr="003B2A4C" w:rsidRDefault="003256BF" w:rsidP="003256BF">
      <w:pPr>
        <w:rPr>
          <w:rFonts w:ascii="Arial" w:hAnsi="Arial" w:cs="Arial"/>
          <w:b/>
          <w:bCs/>
          <w:sz w:val="20"/>
          <w:szCs w:val="20"/>
        </w:rPr>
      </w:pPr>
      <w:r w:rsidRPr="003B2A4C">
        <w:rPr>
          <w:rFonts w:ascii="Arial" w:hAnsi="Arial" w:cs="Arial"/>
          <w:b/>
          <w:bCs/>
          <w:sz w:val="20"/>
          <w:szCs w:val="20"/>
        </w:rPr>
        <w:t>Aaron Hind – Managing Director</w:t>
      </w:r>
    </w:p>
    <w:p w14:paraId="5C6EAABA" w14:textId="77777777" w:rsidR="003256BF" w:rsidRPr="003B2A4C" w:rsidRDefault="003256BF" w:rsidP="003256BF">
      <w:pPr>
        <w:rPr>
          <w:rFonts w:ascii="Arial" w:hAnsi="Arial" w:cs="Arial"/>
          <w:b/>
          <w:bCs/>
          <w:sz w:val="20"/>
          <w:szCs w:val="20"/>
        </w:rPr>
      </w:pPr>
    </w:p>
    <w:p w14:paraId="1C987797" w14:textId="50723A9A" w:rsidR="003256BF" w:rsidRPr="003B2A4C" w:rsidRDefault="003256BF" w:rsidP="003256BF">
      <w:pPr>
        <w:rPr>
          <w:rFonts w:ascii="Arial" w:hAnsi="Arial" w:cs="Arial"/>
          <w:b/>
          <w:bCs/>
          <w:sz w:val="20"/>
          <w:szCs w:val="20"/>
        </w:rPr>
      </w:pPr>
      <w:r w:rsidRPr="003B2A4C">
        <w:rPr>
          <w:rFonts w:ascii="Arial" w:hAnsi="Arial" w:cs="Arial"/>
          <w:b/>
          <w:bCs/>
          <w:sz w:val="20"/>
          <w:szCs w:val="20"/>
        </w:rPr>
        <w:t xml:space="preserve">Date: </w:t>
      </w:r>
      <w:r w:rsidRPr="003B2A4C">
        <w:rPr>
          <w:rFonts w:ascii="Arial" w:hAnsi="Arial" w:cs="Arial"/>
          <w:sz w:val="20"/>
          <w:szCs w:val="20"/>
        </w:rPr>
        <w:t>31</w:t>
      </w:r>
      <w:r w:rsidRPr="003B2A4C">
        <w:rPr>
          <w:rFonts w:ascii="Arial" w:hAnsi="Arial" w:cs="Arial"/>
          <w:sz w:val="20"/>
          <w:szCs w:val="20"/>
          <w:vertAlign w:val="superscript"/>
        </w:rPr>
        <w:t>st</w:t>
      </w:r>
      <w:r w:rsidRPr="003B2A4C">
        <w:rPr>
          <w:rFonts w:ascii="Arial" w:hAnsi="Arial" w:cs="Arial"/>
          <w:sz w:val="20"/>
          <w:szCs w:val="20"/>
        </w:rPr>
        <w:t xml:space="preserve"> March 202</w:t>
      </w:r>
      <w:r w:rsidR="004F4BEC">
        <w:rPr>
          <w:rFonts w:ascii="Arial" w:hAnsi="Arial" w:cs="Arial"/>
          <w:sz w:val="20"/>
          <w:szCs w:val="20"/>
        </w:rPr>
        <w:t>3</w:t>
      </w:r>
    </w:p>
    <w:p w14:paraId="2030A36A" w14:textId="77777777" w:rsidR="003256BF" w:rsidRPr="003B2A4C" w:rsidRDefault="003256BF" w:rsidP="003256BF">
      <w:pPr>
        <w:rPr>
          <w:rFonts w:ascii="Arial" w:hAnsi="Arial" w:cs="Arial"/>
          <w:b/>
          <w:bCs/>
          <w:sz w:val="20"/>
          <w:szCs w:val="20"/>
        </w:rPr>
      </w:pPr>
    </w:p>
    <w:p w14:paraId="04F9DEE5" w14:textId="77777777" w:rsidR="003256BF" w:rsidRPr="003B2A4C" w:rsidRDefault="003256BF" w:rsidP="003256BF">
      <w:pPr>
        <w:rPr>
          <w:rFonts w:ascii="Arial" w:hAnsi="Arial" w:cs="Arial"/>
          <w:sz w:val="20"/>
          <w:szCs w:val="20"/>
        </w:rPr>
      </w:pPr>
      <w:r w:rsidRPr="003B2A4C">
        <w:rPr>
          <w:rFonts w:ascii="Arial" w:hAnsi="Arial" w:cs="Arial"/>
          <w:sz w:val="20"/>
          <w:szCs w:val="20"/>
        </w:rPr>
        <w:t>Med Learn Training Limited</w:t>
      </w:r>
    </w:p>
    <w:p w14:paraId="00E8B250" w14:textId="77777777" w:rsidR="003256BF" w:rsidRPr="003B2A4C" w:rsidRDefault="003256BF" w:rsidP="003256BF">
      <w:pPr>
        <w:rPr>
          <w:rFonts w:ascii="Arial" w:hAnsi="Arial" w:cs="Arial"/>
          <w:sz w:val="20"/>
          <w:szCs w:val="20"/>
        </w:rPr>
      </w:pPr>
      <w:r w:rsidRPr="003B2A4C">
        <w:rPr>
          <w:rFonts w:ascii="Arial" w:hAnsi="Arial" w:cs="Arial"/>
          <w:sz w:val="20"/>
          <w:szCs w:val="20"/>
        </w:rPr>
        <w:t>Gibson House</w:t>
      </w:r>
    </w:p>
    <w:p w14:paraId="7A0D6699" w14:textId="77777777" w:rsidR="003256BF" w:rsidRPr="003B2A4C" w:rsidRDefault="003256BF" w:rsidP="003256BF">
      <w:pPr>
        <w:rPr>
          <w:rFonts w:ascii="Arial" w:hAnsi="Arial" w:cs="Arial"/>
          <w:sz w:val="20"/>
          <w:szCs w:val="20"/>
        </w:rPr>
      </w:pPr>
      <w:r w:rsidRPr="003B2A4C">
        <w:rPr>
          <w:rFonts w:ascii="Arial" w:hAnsi="Arial" w:cs="Arial"/>
          <w:sz w:val="20"/>
          <w:szCs w:val="20"/>
        </w:rPr>
        <w:t>Gibson Road</w:t>
      </w:r>
    </w:p>
    <w:p w14:paraId="6F25FCFB" w14:textId="77777777" w:rsidR="003256BF" w:rsidRPr="003B2A4C" w:rsidRDefault="003256BF" w:rsidP="003256BF">
      <w:pPr>
        <w:rPr>
          <w:rFonts w:ascii="Arial" w:hAnsi="Arial" w:cs="Arial"/>
          <w:sz w:val="20"/>
          <w:szCs w:val="20"/>
        </w:rPr>
      </w:pPr>
      <w:r w:rsidRPr="003B2A4C">
        <w:rPr>
          <w:rFonts w:ascii="Arial" w:hAnsi="Arial" w:cs="Arial"/>
          <w:sz w:val="20"/>
          <w:szCs w:val="20"/>
        </w:rPr>
        <w:t>Hemswell Cliff</w:t>
      </w:r>
    </w:p>
    <w:p w14:paraId="1F67293D" w14:textId="77777777" w:rsidR="003256BF" w:rsidRPr="003B2A4C" w:rsidRDefault="003256BF" w:rsidP="003256BF">
      <w:pPr>
        <w:rPr>
          <w:rFonts w:ascii="Arial" w:hAnsi="Arial" w:cs="Arial"/>
          <w:sz w:val="20"/>
          <w:szCs w:val="20"/>
        </w:rPr>
      </w:pPr>
      <w:r w:rsidRPr="003B2A4C">
        <w:rPr>
          <w:rFonts w:ascii="Arial" w:hAnsi="Arial" w:cs="Arial"/>
          <w:sz w:val="20"/>
          <w:szCs w:val="20"/>
        </w:rPr>
        <w:t>Gainsborough</w:t>
      </w:r>
    </w:p>
    <w:p w14:paraId="53A5CCF8" w14:textId="77777777" w:rsidR="003256BF" w:rsidRPr="003B2A4C" w:rsidRDefault="003256BF" w:rsidP="003256BF">
      <w:pPr>
        <w:rPr>
          <w:rFonts w:ascii="Arial" w:hAnsi="Arial" w:cs="Arial"/>
          <w:sz w:val="20"/>
          <w:szCs w:val="20"/>
        </w:rPr>
      </w:pPr>
      <w:r w:rsidRPr="003B2A4C">
        <w:rPr>
          <w:rFonts w:ascii="Arial" w:hAnsi="Arial" w:cs="Arial"/>
          <w:sz w:val="20"/>
          <w:szCs w:val="20"/>
        </w:rPr>
        <w:t>Lincolnshire</w:t>
      </w:r>
    </w:p>
    <w:p w14:paraId="1AB52EB2" w14:textId="77777777" w:rsidR="003256BF" w:rsidRPr="003B2A4C" w:rsidRDefault="003256BF" w:rsidP="003256BF">
      <w:pPr>
        <w:rPr>
          <w:rFonts w:ascii="Arial" w:hAnsi="Arial" w:cs="Arial"/>
          <w:sz w:val="20"/>
          <w:szCs w:val="20"/>
        </w:rPr>
      </w:pPr>
      <w:r w:rsidRPr="003B2A4C">
        <w:rPr>
          <w:rFonts w:ascii="Arial" w:hAnsi="Arial" w:cs="Arial"/>
          <w:sz w:val="20"/>
          <w:szCs w:val="20"/>
        </w:rPr>
        <w:t>DN21 5TL</w:t>
      </w:r>
    </w:p>
    <w:p w14:paraId="66CC3110" w14:textId="77777777" w:rsidR="000878F8" w:rsidRDefault="000878F8"/>
    <w:sectPr w:rsidR="000878F8">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7726A" w14:textId="77777777" w:rsidR="00654272" w:rsidRDefault="00654272" w:rsidP="00B60D23">
      <w:r>
        <w:separator/>
      </w:r>
    </w:p>
  </w:endnote>
  <w:endnote w:type="continuationSeparator" w:id="0">
    <w:p w14:paraId="7FF9D1CA" w14:textId="77777777" w:rsidR="00654272" w:rsidRDefault="00654272" w:rsidP="00B60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D5B78" w14:textId="77777777" w:rsidR="004F4BEC" w:rsidRDefault="004F4B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D2C05" w14:textId="68DDC8C0" w:rsidR="00B94F17" w:rsidRPr="00295178" w:rsidRDefault="00050F5D">
    <w:pPr>
      <w:pStyle w:val="Footer"/>
      <w:rPr>
        <w:b/>
        <w:bCs/>
      </w:rPr>
    </w:pPr>
    <w:r>
      <w:t xml:space="preserve">Med Learn Training </w:t>
    </w:r>
    <w:r w:rsidR="00540CF0">
      <w:t>Complaints</w:t>
    </w:r>
    <w:r w:rsidR="00576294">
      <w:t xml:space="preserve"> </w:t>
    </w:r>
    <w:r w:rsidR="00367995" w:rsidRPr="00295178">
      <w:t>Policy</w:t>
    </w:r>
    <w:r w:rsidRPr="00295178">
      <w:ptab w:relativeTo="margin" w:alignment="center" w:leader="none"/>
    </w:r>
    <w:r w:rsidRPr="00295178">
      <w:ptab w:relativeTo="margin" w:alignment="right" w:leader="none"/>
    </w:r>
    <w:r w:rsidRPr="00295178">
      <w:t>v</w:t>
    </w:r>
    <w:r w:rsidR="004F4BEC">
      <w:t>3</w:t>
    </w:r>
    <w:r>
      <w:t xml:space="preserve"> March </w:t>
    </w:r>
    <w:r>
      <w:t>202</w:t>
    </w:r>
    <w:r w:rsidR="004F4BEC">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2BCD5" w14:textId="77777777" w:rsidR="004F4BEC" w:rsidRDefault="004F4B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863CF3" w14:textId="77777777" w:rsidR="00654272" w:rsidRDefault="00654272" w:rsidP="00B60D23">
      <w:r>
        <w:separator/>
      </w:r>
    </w:p>
  </w:footnote>
  <w:footnote w:type="continuationSeparator" w:id="0">
    <w:p w14:paraId="076FFB37" w14:textId="77777777" w:rsidR="00654272" w:rsidRDefault="00654272" w:rsidP="00B60D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8820D" w14:textId="77777777" w:rsidR="004F4BEC" w:rsidRDefault="004F4B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17C05" w14:textId="77777777" w:rsidR="004F4BEC" w:rsidRDefault="004F4B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E3594" w14:textId="77777777" w:rsidR="004F4BEC" w:rsidRDefault="004F4B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A2121"/>
    <w:multiLevelType w:val="multilevel"/>
    <w:tmpl w:val="6B6A4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B025F7"/>
    <w:multiLevelType w:val="multilevel"/>
    <w:tmpl w:val="55E48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157B32"/>
    <w:multiLevelType w:val="multilevel"/>
    <w:tmpl w:val="260E6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F2588F"/>
    <w:multiLevelType w:val="multilevel"/>
    <w:tmpl w:val="6B480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8B2F1D"/>
    <w:multiLevelType w:val="multilevel"/>
    <w:tmpl w:val="38C42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3971173">
    <w:abstractNumId w:val="2"/>
  </w:num>
  <w:num w:numId="2" w16cid:durableId="445277933">
    <w:abstractNumId w:val="0"/>
  </w:num>
  <w:num w:numId="3" w16cid:durableId="151802304">
    <w:abstractNumId w:val="1"/>
  </w:num>
  <w:num w:numId="4" w16cid:durableId="834805409">
    <w:abstractNumId w:val="3"/>
  </w:num>
  <w:num w:numId="5" w16cid:durableId="9429586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3DA"/>
    <w:rsid w:val="00037D65"/>
    <w:rsid w:val="00050F5D"/>
    <w:rsid w:val="000878F8"/>
    <w:rsid w:val="00171BB9"/>
    <w:rsid w:val="00233DC5"/>
    <w:rsid w:val="00295178"/>
    <w:rsid w:val="003256BF"/>
    <w:rsid w:val="00367995"/>
    <w:rsid w:val="004763DA"/>
    <w:rsid w:val="004F4BEC"/>
    <w:rsid w:val="00540CF0"/>
    <w:rsid w:val="00576294"/>
    <w:rsid w:val="00652660"/>
    <w:rsid w:val="00654272"/>
    <w:rsid w:val="007001C3"/>
    <w:rsid w:val="00752962"/>
    <w:rsid w:val="0086470F"/>
    <w:rsid w:val="008B290F"/>
    <w:rsid w:val="008C5084"/>
    <w:rsid w:val="00AA7938"/>
    <w:rsid w:val="00B60D23"/>
    <w:rsid w:val="00B87AED"/>
    <w:rsid w:val="00C007C1"/>
    <w:rsid w:val="00DF1BF3"/>
    <w:rsid w:val="00F85D50"/>
    <w:rsid w:val="00FA07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B3DF52C"/>
  <w15:chartTrackingRefBased/>
  <w15:docId w15:val="{BDE65A6D-CFCA-FB4F-9642-45C27EFB7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56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256BF"/>
    <w:pPr>
      <w:tabs>
        <w:tab w:val="center" w:pos="4513"/>
        <w:tab w:val="right" w:pos="9026"/>
      </w:tabs>
    </w:pPr>
  </w:style>
  <w:style w:type="character" w:customStyle="1" w:styleId="FooterChar">
    <w:name w:val="Footer Char"/>
    <w:basedOn w:val="DefaultParagraphFont"/>
    <w:link w:val="Footer"/>
    <w:uiPriority w:val="99"/>
    <w:rsid w:val="003256BF"/>
  </w:style>
  <w:style w:type="paragraph" w:styleId="Header">
    <w:name w:val="header"/>
    <w:basedOn w:val="Normal"/>
    <w:link w:val="HeaderChar"/>
    <w:uiPriority w:val="99"/>
    <w:unhideWhenUsed/>
    <w:rsid w:val="00B60D23"/>
    <w:pPr>
      <w:tabs>
        <w:tab w:val="center" w:pos="4513"/>
        <w:tab w:val="right" w:pos="9026"/>
      </w:tabs>
    </w:pPr>
  </w:style>
  <w:style w:type="character" w:customStyle="1" w:styleId="HeaderChar">
    <w:name w:val="Header Char"/>
    <w:basedOn w:val="DefaultParagraphFont"/>
    <w:link w:val="Header"/>
    <w:uiPriority w:val="99"/>
    <w:rsid w:val="00B60D23"/>
  </w:style>
  <w:style w:type="character" w:styleId="Hyperlink">
    <w:name w:val="Hyperlink"/>
    <w:basedOn w:val="DefaultParagraphFont"/>
    <w:uiPriority w:val="99"/>
    <w:unhideWhenUsed/>
    <w:rsid w:val="008C5084"/>
    <w:rPr>
      <w:color w:val="0563C1" w:themeColor="hyperlink"/>
      <w:u w:val="single"/>
    </w:rPr>
  </w:style>
  <w:style w:type="character" w:styleId="UnresolvedMention">
    <w:name w:val="Unresolved Mention"/>
    <w:basedOn w:val="DefaultParagraphFont"/>
    <w:uiPriority w:val="99"/>
    <w:semiHidden/>
    <w:unhideWhenUsed/>
    <w:rsid w:val="008C5084"/>
    <w:rPr>
      <w:color w:val="605E5C"/>
      <w:shd w:val="clear" w:color="auto" w:fill="E1DFDD"/>
    </w:rPr>
  </w:style>
  <w:style w:type="character" w:styleId="FollowedHyperlink">
    <w:name w:val="FollowedHyperlink"/>
    <w:basedOn w:val="DefaultParagraphFont"/>
    <w:uiPriority w:val="99"/>
    <w:semiHidden/>
    <w:unhideWhenUsed/>
    <w:rsid w:val="00C007C1"/>
    <w:rPr>
      <w:color w:val="954F72" w:themeColor="followedHyperlink"/>
      <w:u w:val="single"/>
    </w:rPr>
  </w:style>
  <w:style w:type="paragraph" w:styleId="NormalWeb">
    <w:name w:val="Normal (Web)"/>
    <w:basedOn w:val="Normal"/>
    <w:uiPriority w:val="99"/>
    <w:semiHidden/>
    <w:unhideWhenUsed/>
    <w:rsid w:val="00DF1BF3"/>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850636">
      <w:bodyDiv w:val="1"/>
      <w:marLeft w:val="0"/>
      <w:marRight w:val="0"/>
      <w:marTop w:val="0"/>
      <w:marBottom w:val="0"/>
      <w:divBdr>
        <w:top w:val="none" w:sz="0" w:space="0" w:color="auto"/>
        <w:left w:val="none" w:sz="0" w:space="0" w:color="auto"/>
        <w:bottom w:val="none" w:sz="0" w:space="0" w:color="auto"/>
        <w:right w:val="none" w:sz="0" w:space="0" w:color="auto"/>
      </w:divBdr>
      <w:divsChild>
        <w:div w:id="6910157">
          <w:marLeft w:val="0"/>
          <w:marRight w:val="0"/>
          <w:marTop w:val="0"/>
          <w:marBottom w:val="0"/>
          <w:divBdr>
            <w:top w:val="none" w:sz="0" w:space="0" w:color="auto"/>
            <w:left w:val="none" w:sz="0" w:space="0" w:color="auto"/>
            <w:bottom w:val="none" w:sz="0" w:space="0" w:color="auto"/>
            <w:right w:val="none" w:sz="0" w:space="0" w:color="auto"/>
          </w:divBdr>
          <w:divsChild>
            <w:div w:id="1828276549">
              <w:marLeft w:val="0"/>
              <w:marRight w:val="0"/>
              <w:marTop w:val="0"/>
              <w:marBottom w:val="0"/>
              <w:divBdr>
                <w:top w:val="none" w:sz="0" w:space="0" w:color="auto"/>
                <w:left w:val="none" w:sz="0" w:space="0" w:color="auto"/>
                <w:bottom w:val="none" w:sz="0" w:space="0" w:color="auto"/>
                <w:right w:val="none" w:sz="0" w:space="0" w:color="auto"/>
              </w:divBdr>
              <w:divsChild>
                <w:div w:id="16473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785419">
      <w:bodyDiv w:val="1"/>
      <w:marLeft w:val="0"/>
      <w:marRight w:val="0"/>
      <w:marTop w:val="0"/>
      <w:marBottom w:val="0"/>
      <w:divBdr>
        <w:top w:val="none" w:sz="0" w:space="0" w:color="auto"/>
        <w:left w:val="none" w:sz="0" w:space="0" w:color="auto"/>
        <w:bottom w:val="none" w:sz="0" w:space="0" w:color="auto"/>
        <w:right w:val="none" w:sz="0" w:space="0" w:color="auto"/>
      </w:divBdr>
      <w:divsChild>
        <w:div w:id="640423721">
          <w:marLeft w:val="0"/>
          <w:marRight w:val="0"/>
          <w:marTop w:val="0"/>
          <w:marBottom w:val="0"/>
          <w:divBdr>
            <w:top w:val="none" w:sz="0" w:space="0" w:color="auto"/>
            <w:left w:val="none" w:sz="0" w:space="0" w:color="auto"/>
            <w:bottom w:val="none" w:sz="0" w:space="0" w:color="auto"/>
            <w:right w:val="none" w:sz="0" w:space="0" w:color="auto"/>
          </w:divBdr>
          <w:divsChild>
            <w:div w:id="2067607970">
              <w:marLeft w:val="0"/>
              <w:marRight w:val="0"/>
              <w:marTop w:val="0"/>
              <w:marBottom w:val="0"/>
              <w:divBdr>
                <w:top w:val="none" w:sz="0" w:space="0" w:color="auto"/>
                <w:left w:val="none" w:sz="0" w:space="0" w:color="auto"/>
                <w:bottom w:val="none" w:sz="0" w:space="0" w:color="auto"/>
                <w:right w:val="none" w:sz="0" w:space="0" w:color="auto"/>
              </w:divBdr>
              <w:divsChild>
                <w:div w:id="171137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586728">
      <w:bodyDiv w:val="1"/>
      <w:marLeft w:val="0"/>
      <w:marRight w:val="0"/>
      <w:marTop w:val="0"/>
      <w:marBottom w:val="0"/>
      <w:divBdr>
        <w:top w:val="none" w:sz="0" w:space="0" w:color="auto"/>
        <w:left w:val="none" w:sz="0" w:space="0" w:color="auto"/>
        <w:bottom w:val="none" w:sz="0" w:space="0" w:color="auto"/>
        <w:right w:val="none" w:sz="0" w:space="0" w:color="auto"/>
      </w:divBdr>
      <w:divsChild>
        <w:div w:id="1164780934">
          <w:marLeft w:val="0"/>
          <w:marRight w:val="0"/>
          <w:marTop w:val="0"/>
          <w:marBottom w:val="0"/>
          <w:divBdr>
            <w:top w:val="none" w:sz="0" w:space="0" w:color="auto"/>
            <w:left w:val="none" w:sz="0" w:space="0" w:color="auto"/>
            <w:bottom w:val="none" w:sz="0" w:space="0" w:color="auto"/>
            <w:right w:val="none" w:sz="0" w:space="0" w:color="auto"/>
          </w:divBdr>
          <w:divsChild>
            <w:div w:id="187842423">
              <w:marLeft w:val="0"/>
              <w:marRight w:val="0"/>
              <w:marTop w:val="0"/>
              <w:marBottom w:val="0"/>
              <w:divBdr>
                <w:top w:val="none" w:sz="0" w:space="0" w:color="auto"/>
                <w:left w:val="none" w:sz="0" w:space="0" w:color="auto"/>
                <w:bottom w:val="none" w:sz="0" w:space="0" w:color="auto"/>
                <w:right w:val="none" w:sz="0" w:space="0" w:color="auto"/>
              </w:divBdr>
              <w:divsChild>
                <w:div w:id="121681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569166">
      <w:bodyDiv w:val="1"/>
      <w:marLeft w:val="0"/>
      <w:marRight w:val="0"/>
      <w:marTop w:val="0"/>
      <w:marBottom w:val="0"/>
      <w:divBdr>
        <w:top w:val="none" w:sz="0" w:space="0" w:color="auto"/>
        <w:left w:val="none" w:sz="0" w:space="0" w:color="auto"/>
        <w:bottom w:val="none" w:sz="0" w:space="0" w:color="auto"/>
        <w:right w:val="none" w:sz="0" w:space="0" w:color="auto"/>
      </w:divBdr>
      <w:divsChild>
        <w:div w:id="1090274772">
          <w:marLeft w:val="0"/>
          <w:marRight w:val="0"/>
          <w:marTop w:val="0"/>
          <w:marBottom w:val="0"/>
          <w:divBdr>
            <w:top w:val="none" w:sz="0" w:space="0" w:color="auto"/>
            <w:left w:val="none" w:sz="0" w:space="0" w:color="auto"/>
            <w:bottom w:val="none" w:sz="0" w:space="0" w:color="auto"/>
            <w:right w:val="none" w:sz="0" w:space="0" w:color="auto"/>
          </w:divBdr>
          <w:divsChild>
            <w:div w:id="1053310391">
              <w:marLeft w:val="0"/>
              <w:marRight w:val="0"/>
              <w:marTop w:val="0"/>
              <w:marBottom w:val="0"/>
              <w:divBdr>
                <w:top w:val="none" w:sz="0" w:space="0" w:color="auto"/>
                <w:left w:val="none" w:sz="0" w:space="0" w:color="auto"/>
                <w:bottom w:val="none" w:sz="0" w:space="0" w:color="auto"/>
                <w:right w:val="none" w:sz="0" w:space="0" w:color="auto"/>
              </w:divBdr>
              <w:divsChild>
                <w:div w:id="84478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097469">
          <w:marLeft w:val="0"/>
          <w:marRight w:val="0"/>
          <w:marTop w:val="0"/>
          <w:marBottom w:val="0"/>
          <w:divBdr>
            <w:top w:val="none" w:sz="0" w:space="0" w:color="auto"/>
            <w:left w:val="none" w:sz="0" w:space="0" w:color="auto"/>
            <w:bottom w:val="none" w:sz="0" w:space="0" w:color="auto"/>
            <w:right w:val="none" w:sz="0" w:space="0" w:color="auto"/>
          </w:divBdr>
          <w:divsChild>
            <w:div w:id="1185559022">
              <w:marLeft w:val="0"/>
              <w:marRight w:val="0"/>
              <w:marTop w:val="0"/>
              <w:marBottom w:val="0"/>
              <w:divBdr>
                <w:top w:val="none" w:sz="0" w:space="0" w:color="auto"/>
                <w:left w:val="none" w:sz="0" w:space="0" w:color="auto"/>
                <w:bottom w:val="none" w:sz="0" w:space="0" w:color="auto"/>
                <w:right w:val="none" w:sz="0" w:space="0" w:color="auto"/>
              </w:divBdr>
              <w:divsChild>
                <w:div w:id="60418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32644">
          <w:marLeft w:val="0"/>
          <w:marRight w:val="0"/>
          <w:marTop w:val="0"/>
          <w:marBottom w:val="0"/>
          <w:divBdr>
            <w:top w:val="none" w:sz="0" w:space="0" w:color="auto"/>
            <w:left w:val="none" w:sz="0" w:space="0" w:color="auto"/>
            <w:bottom w:val="none" w:sz="0" w:space="0" w:color="auto"/>
            <w:right w:val="none" w:sz="0" w:space="0" w:color="auto"/>
          </w:divBdr>
          <w:divsChild>
            <w:div w:id="2025009059">
              <w:marLeft w:val="0"/>
              <w:marRight w:val="0"/>
              <w:marTop w:val="0"/>
              <w:marBottom w:val="0"/>
              <w:divBdr>
                <w:top w:val="none" w:sz="0" w:space="0" w:color="auto"/>
                <w:left w:val="none" w:sz="0" w:space="0" w:color="auto"/>
                <w:bottom w:val="none" w:sz="0" w:space="0" w:color="auto"/>
                <w:right w:val="none" w:sz="0" w:space="0" w:color="auto"/>
              </w:divBdr>
              <w:divsChild>
                <w:div w:id="131560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905303">
          <w:marLeft w:val="0"/>
          <w:marRight w:val="0"/>
          <w:marTop w:val="0"/>
          <w:marBottom w:val="0"/>
          <w:divBdr>
            <w:top w:val="none" w:sz="0" w:space="0" w:color="auto"/>
            <w:left w:val="none" w:sz="0" w:space="0" w:color="auto"/>
            <w:bottom w:val="none" w:sz="0" w:space="0" w:color="auto"/>
            <w:right w:val="none" w:sz="0" w:space="0" w:color="auto"/>
          </w:divBdr>
          <w:divsChild>
            <w:div w:id="59258898">
              <w:marLeft w:val="0"/>
              <w:marRight w:val="0"/>
              <w:marTop w:val="0"/>
              <w:marBottom w:val="0"/>
              <w:divBdr>
                <w:top w:val="none" w:sz="0" w:space="0" w:color="auto"/>
                <w:left w:val="none" w:sz="0" w:space="0" w:color="auto"/>
                <w:bottom w:val="none" w:sz="0" w:space="0" w:color="auto"/>
                <w:right w:val="none" w:sz="0" w:space="0" w:color="auto"/>
              </w:divBdr>
              <w:divsChild>
                <w:div w:id="100528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565677">
          <w:marLeft w:val="0"/>
          <w:marRight w:val="0"/>
          <w:marTop w:val="0"/>
          <w:marBottom w:val="0"/>
          <w:divBdr>
            <w:top w:val="none" w:sz="0" w:space="0" w:color="auto"/>
            <w:left w:val="none" w:sz="0" w:space="0" w:color="auto"/>
            <w:bottom w:val="none" w:sz="0" w:space="0" w:color="auto"/>
            <w:right w:val="none" w:sz="0" w:space="0" w:color="auto"/>
          </w:divBdr>
          <w:divsChild>
            <w:div w:id="1073894377">
              <w:marLeft w:val="0"/>
              <w:marRight w:val="0"/>
              <w:marTop w:val="0"/>
              <w:marBottom w:val="0"/>
              <w:divBdr>
                <w:top w:val="none" w:sz="0" w:space="0" w:color="auto"/>
                <w:left w:val="none" w:sz="0" w:space="0" w:color="auto"/>
                <w:bottom w:val="none" w:sz="0" w:space="0" w:color="auto"/>
                <w:right w:val="none" w:sz="0" w:space="0" w:color="auto"/>
              </w:divBdr>
              <w:divsChild>
                <w:div w:id="54417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359769">
      <w:bodyDiv w:val="1"/>
      <w:marLeft w:val="0"/>
      <w:marRight w:val="0"/>
      <w:marTop w:val="0"/>
      <w:marBottom w:val="0"/>
      <w:divBdr>
        <w:top w:val="none" w:sz="0" w:space="0" w:color="auto"/>
        <w:left w:val="none" w:sz="0" w:space="0" w:color="auto"/>
        <w:bottom w:val="none" w:sz="0" w:space="0" w:color="auto"/>
        <w:right w:val="none" w:sz="0" w:space="0" w:color="auto"/>
      </w:divBdr>
      <w:divsChild>
        <w:div w:id="590748016">
          <w:marLeft w:val="0"/>
          <w:marRight w:val="0"/>
          <w:marTop w:val="0"/>
          <w:marBottom w:val="0"/>
          <w:divBdr>
            <w:top w:val="none" w:sz="0" w:space="0" w:color="auto"/>
            <w:left w:val="none" w:sz="0" w:space="0" w:color="auto"/>
            <w:bottom w:val="none" w:sz="0" w:space="0" w:color="auto"/>
            <w:right w:val="none" w:sz="0" w:space="0" w:color="auto"/>
          </w:divBdr>
          <w:divsChild>
            <w:div w:id="32341749">
              <w:marLeft w:val="0"/>
              <w:marRight w:val="0"/>
              <w:marTop w:val="0"/>
              <w:marBottom w:val="0"/>
              <w:divBdr>
                <w:top w:val="none" w:sz="0" w:space="0" w:color="auto"/>
                <w:left w:val="none" w:sz="0" w:space="0" w:color="auto"/>
                <w:bottom w:val="none" w:sz="0" w:space="0" w:color="auto"/>
                <w:right w:val="none" w:sz="0" w:space="0" w:color="auto"/>
              </w:divBdr>
              <w:divsChild>
                <w:div w:id="111983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quiries@firstaidawards.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complaints@qualsafewards.org"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865</Words>
  <Characters>4932</Characters>
  <Application>Microsoft Office Word</Application>
  <DocSecurity>0</DocSecurity>
  <Lines>41</Lines>
  <Paragraphs>11</Paragraphs>
  <ScaleCrop>false</ScaleCrop>
  <Company/>
  <LinksUpToDate>false</LinksUpToDate>
  <CharactersWithSpaces>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Hind</dc:creator>
  <cp:keywords/>
  <dc:description/>
  <cp:lastModifiedBy>Aaron Hind</cp:lastModifiedBy>
  <cp:revision>2</cp:revision>
  <dcterms:created xsi:type="dcterms:W3CDTF">2022-05-30T09:54:00Z</dcterms:created>
  <dcterms:modified xsi:type="dcterms:W3CDTF">2022-05-30T09:54:00Z</dcterms:modified>
</cp:coreProperties>
</file>